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EA" w:rsidRPr="005251C8" w:rsidRDefault="00F766A2" w:rsidP="00B94FEA">
      <w:pPr>
        <w:pStyle w:val="Default"/>
        <w:jc w:val="center"/>
        <w:rPr>
          <w:b/>
          <w:sz w:val="26"/>
          <w:szCs w:val="26"/>
        </w:rPr>
      </w:pPr>
      <w:r w:rsidRPr="005251C8">
        <w:rPr>
          <w:b/>
          <w:sz w:val="26"/>
          <w:szCs w:val="26"/>
        </w:rPr>
        <w:t>Аннотация к дополнител</w:t>
      </w:r>
      <w:r w:rsidR="00B94FEA" w:rsidRPr="005251C8">
        <w:rPr>
          <w:b/>
          <w:sz w:val="26"/>
          <w:szCs w:val="26"/>
        </w:rPr>
        <w:t>ьным общеразвивающим программам</w:t>
      </w:r>
    </w:p>
    <w:p w:rsidR="00F766A2" w:rsidRPr="005251C8" w:rsidRDefault="00B94FEA" w:rsidP="00B94FEA">
      <w:pPr>
        <w:pStyle w:val="Default"/>
        <w:jc w:val="center"/>
        <w:rPr>
          <w:b/>
          <w:bCs/>
          <w:sz w:val="26"/>
          <w:szCs w:val="26"/>
        </w:rPr>
      </w:pPr>
      <w:r w:rsidRPr="005251C8">
        <w:rPr>
          <w:b/>
          <w:sz w:val="26"/>
          <w:szCs w:val="26"/>
        </w:rPr>
        <w:t>МКУ ДО «ДООЦ»</w:t>
      </w:r>
    </w:p>
    <w:p w:rsidR="00F766A2" w:rsidRPr="005251C8" w:rsidRDefault="00F766A2" w:rsidP="00F766A2">
      <w:pPr>
        <w:pStyle w:val="Default"/>
        <w:jc w:val="both"/>
      </w:pPr>
      <w:r w:rsidRPr="005251C8">
        <w:rPr>
          <w:bCs/>
        </w:rPr>
        <w:t>Нормативно - правовая база</w:t>
      </w:r>
    </w:p>
    <w:p w:rsidR="005251C8" w:rsidRPr="005251C8" w:rsidRDefault="005251C8" w:rsidP="005251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28.10.2013 № 966 «О лицензировании образовательной деятельности»;</w:t>
      </w:r>
    </w:p>
    <w:p w:rsidR="005251C8" w:rsidRPr="005251C8" w:rsidRDefault="005251C8" w:rsidP="005251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273-ФЗ «Об образовании в Российской Федерации»;</w:t>
      </w:r>
    </w:p>
    <w:p w:rsidR="005251C8" w:rsidRPr="005251C8" w:rsidRDefault="005251C8" w:rsidP="005251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251C8" w:rsidRPr="005251C8" w:rsidRDefault="005251C8" w:rsidP="005251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Министерство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 (Зарегистрирован Министерства юстиции Российской Федерации 29 ноября 2018 г. Регистрационный № 52831);</w:t>
      </w:r>
    </w:p>
    <w:p w:rsidR="005251C8" w:rsidRPr="005251C8" w:rsidRDefault="005251C8" w:rsidP="005251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C8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Федерации от 04.07.2014 года № 41 «Об утверждении СанПиН 2.4.4.3172-14 «Санитарно-эпидемиологические требования к устройству, содержании и организации режима работы образовательных организаций дополнительного образования детей»;</w:t>
      </w:r>
    </w:p>
    <w:p w:rsidR="005251C8" w:rsidRPr="005251C8" w:rsidRDefault="005251C8" w:rsidP="005251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C8">
        <w:rPr>
          <w:rFonts w:ascii="Times New Roman" w:hAnsi="Times New Roman" w:cs="Times New Roman"/>
          <w:bCs/>
          <w:sz w:val="24"/>
          <w:szCs w:val="24"/>
        </w:rPr>
        <w:t>Концепция развития дополнительного образования детей (Распоряжение Правительства Российской Федерации от 4 сентября 2014 года № 1726-р;</w:t>
      </w:r>
    </w:p>
    <w:p w:rsidR="005251C8" w:rsidRPr="005251C8" w:rsidRDefault="005251C8" w:rsidP="005251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1C8">
        <w:rPr>
          <w:rFonts w:ascii="Times New Roman" w:eastAsia="Calibri" w:hAnsi="Times New Roman" w:cs="Times New Roman"/>
          <w:sz w:val="24"/>
          <w:szCs w:val="24"/>
        </w:rPr>
        <w:t>Устава   Муниципального казённого учреждения   дополнительного   образования «Детского оздоровительно-образовательного центра», утвержденного приказом «09» февраля   2017 г. № 49</w:t>
      </w:r>
    </w:p>
    <w:p w:rsidR="00F766A2" w:rsidRPr="005251C8" w:rsidRDefault="00F766A2" w:rsidP="00F7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6A2" w:rsidRPr="005251C8" w:rsidRDefault="00F766A2" w:rsidP="00F7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Направление Программы</w:t>
      </w:r>
    </w:p>
    <w:p w:rsidR="00F766A2" w:rsidRPr="005251C8" w:rsidRDefault="00F766A2" w:rsidP="00F766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Получение детьми начальных знаний о физической культуре и спорте.</w:t>
      </w:r>
    </w:p>
    <w:p w:rsidR="00F766A2" w:rsidRPr="005251C8" w:rsidRDefault="00F766A2" w:rsidP="00F766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/>
          <w:sz w:val="24"/>
          <w:szCs w:val="24"/>
        </w:rPr>
        <w:t>Формирование и развитие творческих способностей обучающихся.</w:t>
      </w:r>
    </w:p>
    <w:p w:rsidR="00F766A2" w:rsidRPr="005251C8" w:rsidRDefault="005251C8" w:rsidP="00F766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индивидуальной</w:t>
      </w:r>
      <w:r w:rsidR="0041313D"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</w:t>
      </w:r>
      <w:r w:rsidR="00F766A2"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занятиях физической культурой и спортом.</w:t>
      </w:r>
      <w:r w:rsidR="00F766A2" w:rsidRPr="005251C8">
        <w:rPr>
          <w:rFonts w:ascii="Times New Roman" w:hAnsi="Times New Roman" w:cs="Times New Roman"/>
          <w:sz w:val="24"/>
          <w:szCs w:val="24"/>
        </w:rPr>
        <w:t xml:space="preserve"> </w:t>
      </w:r>
      <w:r w:rsidR="00F766A2"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обучающихся.</w:t>
      </w:r>
    </w:p>
    <w:p w:rsidR="00F766A2" w:rsidRPr="005251C8" w:rsidRDefault="00F766A2" w:rsidP="00F766A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военно-патриотического, трудового воспитания обучающихся.</w:t>
      </w:r>
    </w:p>
    <w:p w:rsidR="00F766A2" w:rsidRPr="005251C8" w:rsidRDefault="00F766A2" w:rsidP="00F766A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ориентацию обучающихся.</w:t>
      </w:r>
      <w:r w:rsidRPr="00525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A2" w:rsidRPr="005251C8" w:rsidRDefault="00F766A2" w:rsidP="00F766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обучающихся.</w:t>
      </w:r>
      <w:r w:rsidRPr="00525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A2" w:rsidRPr="005251C8" w:rsidRDefault="00F766A2" w:rsidP="00F766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Социализацию и адаптацию обучающихся к жизни в обществе.</w:t>
      </w:r>
    </w:p>
    <w:p w:rsidR="00F766A2" w:rsidRPr="005251C8" w:rsidRDefault="00F766A2" w:rsidP="00F766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обучающихся.</w:t>
      </w:r>
    </w:p>
    <w:p w:rsidR="00F766A2" w:rsidRPr="005251C8" w:rsidRDefault="00F766A2" w:rsidP="00F7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6A2" w:rsidRPr="005251C8" w:rsidRDefault="00F766A2" w:rsidP="00F7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Цели и задачи.</w:t>
      </w:r>
    </w:p>
    <w:p w:rsidR="00F766A2" w:rsidRPr="005251C8" w:rsidRDefault="00F766A2" w:rsidP="00F766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Цели:</w:t>
      </w:r>
    </w:p>
    <w:p w:rsidR="00F766A2" w:rsidRPr="005251C8" w:rsidRDefault="00F766A2" w:rsidP="00F766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Физическое воспитание личности; </w:t>
      </w:r>
    </w:p>
    <w:p w:rsidR="00F766A2" w:rsidRPr="005251C8" w:rsidRDefault="00F766A2" w:rsidP="00F766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Выявление одаренных детей;</w:t>
      </w:r>
    </w:p>
    <w:p w:rsidR="00F766A2" w:rsidRPr="005251C8" w:rsidRDefault="00F766A2" w:rsidP="00F766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Получение обучающимися начальных знаний о физической культуре и спорта. </w:t>
      </w:r>
    </w:p>
    <w:p w:rsidR="00F766A2" w:rsidRPr="005251C8" w:rsidRDefault="00F766A2" w:rsidP="00F766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6A2" w:rsidRPr="005251C8" w:rsidRDefault="00F766A2" w:rsidP="00F7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     Задачи: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Формирование и развитие творческ</w:t>
      </w:r>
      <w:r w:rsidR="005251C8">
        <w:rPr>
          <w:rFonts w:ascii="Times New Roman" w:hAnsi="Times New Roman" w:cs="Times New Roman"/>
          <w:sz w:val="24"/>
          <w:szCs w:val="24"/>
        </w:rPr>
        <w:t>ой способности</w:t>
      </w:r>
      <w:r w:rsidRPr="005251C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индивидуальн</w:t>
      </w:r>
      <w:r w:rsid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потребности</w:t>
      </w: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занятиях физической культурой и спортом;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обучающихся;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 и поддержка талантливых обучающихся, а также лиц, проявивших выдающиеся способности;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ориентацию обучающихся;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Социализацию и адаптацию обучающихся к жизни в обществе;</w:t>
      </w:r>
    </w:p>
    <w:p w:rsidR="00F766A2" w:rsidRPr="005251C8" w:rsidRDefault="00F766A2" w:rsidP="00F76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обучающихся.</w:t>
      </w:r>
    </w:p>
    <w:p w:rsidR="00F766A2" w:rsidRPr="005251C8" w:rsidRDefault="00F766A2" w:rsidP="00F766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6A2" w:rsidRPr="005251C8" w:rsidRDefault="00F766A2" w:rsidP="00F766A2">
      <w:pPr>
        <w:pStyle w:val="Default"/>
        <w:jc w:val="both"/>
      </w:pPr>
      <w:r w:rsidRPr="005251C8">
        <w:rPr>
          <w:bCs/>
        </w:rPr>
        <w:t xml:space="preserve">Принципы построения.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Программа определяет: </w:t>
      </w:r>
    </w:p>
    <w:p w:rsidR="00F766A2" w:rsidRPr="005251C8" w:rsidRDefault="00F766A2" w:rsidP="00F766A2">
      <w:pPr>
        <w:pStyle w:val="Default"/>
        <w:numPr>
          <w:ilvl w:val="0"/>
          <w:numId w:val="7"/>
        </w:numPr>
        <w:spacing w:after="44"/>
        <w:jc w:val="both"/>
      </w:pPr>
      <w:r w:rsidRPr="005251C8">
        <w:t xml:space="preserve">цели и содержание образовательного процесса, особенности их раскрытия через содержание учебных предметов и педагогических технологий; </w:t>
      </w:r>
    </w:p>
    <w:p w:rsidR="00F766A2" w:rsidRPr="005251C8" w:rsidRDefault="00F766A2" w:rsidP="00F766A2">
      <w:pPr>
        <w:pStyle w:val="Default"/>
        <w:numPr>
          <w:ilvl w:val="0"/>
          <w:numId w:val="7"/>
        </w:numPr>
        <w:spacing w:after="44"/>
        <w:jc w:val="both"/>
      </w:pPr>
      <w:r w:rsidRPr="005251C8">
        <w:t xml:space="preserve">учебно-методическую базу реализации учебных программ. </w:t>
      </w:r>
    </w:p>
    <w:p w:rsidR="00F766A2" w:rsidRPr="005251C8" w:rsidRDefault="00F766A2" w:rsidP="00F766A2">
      <w:pPr>
        <w:pStyle w:val="Default"/>
        <w:numPr>
          <w:ilvl w:val="0"/>
          <w:numId w:val="7"/>
        </w:numPr>
        <w:spacing w:after="44"/>
        <w:jc w:val="both"/>
      </w:pPr>
      <w:r w:rsidRPr="005251C8">
        <w:t xml:space="preserve">Программа устанавливает содержание и способы взаимодействия с другими образовательными учреждениями и предприятиями в целях развития творческого потенциала обучающихся, выявления и объективной оценки их достижений.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Программа регламентирует: </w:t>
      </w:r>
    </w:p>
    <w:p w:rsidR="00F766A2" w:rsidRPr="005251C8" w:rsidRDefault="00F766A2" w:rsidP="00F766A2">
      <w:pPr>
        <w:pStyle w:val="Default"/>
        <w:numPr>
          <w:ilvl w:val="0"/>
          <w:numId w:val="8"/>
        </w:numPr>
      </w:pPr>
      <w:r w:rsidRPr="005251C8">
        <w:t xml:space="preserve">условия освоения программного материала; </w:t>
      </w:r>
    </w:p>
    <w:p w:rsidR="00F766A2" w:rsidRPr="005251C8" w:rsidRDefault="00F766A2" w:rsidP="00F766A2">
      <w:pPr>
        <w:pStyle w:val="Default"/>
        <w:numPr>
          <w:ilvl w:val="0"/>
          <w:numId w:val="8"/>
        </w:numPr>
        <w:spacing w:after="44"/>
      </w:pPr>
      <w:r w:rsidRPr="005251C8">
        <w:t xml:space="preserve">диагностические процедуры для объективного поэтапного учета образовательных достижений обучающихся; </w:t>
      </w:r>
    </w:p>
    <w:p w:rsidR="00F766A2" w:rsidRPr="005251C8" w:rsidRDefault="00F766A2" w:rsidP="00F766A2">
      <w:pPr>
        <w:pStyle w:val="Default"/>
        <w:numPr>
          <w:ilvl w:val="0"/>
          <w:numId w:val="8"/>
        </w:numPr>
        <w:spacing w:after="44"/>
      </w:pPr>
      <w:r w:rsidRPr="005251C8">
        <w:t xml:space="preserve">организационно-педагогические условия реализации программ; </w:t>
      </w:r>
    </w:p>
    <w:p w:rsidR="00F766A2" w:rsidRPr="005251C8" w:rsidRDefault="00F766A2" w:rsidP="00F766A2">
      <w:pPr>
        <w:pStyle w:val="Default"/>
        <w:jc w:val="both"/>
      </w:pPr>
    </w:p>
    <w:p w:rsidR="00F766A2" w:rsidRPr="005251C8" w:rsidRDefault="00F766A2" w:rsidP="00F766A2">
      <w:pPr>
        <w:pStyle w:val="Default"/>
        <w:jc w:val="both"/>
      </w:pPr>
      <w:r w:rsidRPr="005251C8">
        <w:t>Основным условием эффективности обучения и обеспечения его вариативности является:</w:t>
      </w:r>
    </w:p>
    <w:p w:rsidR="00F766A2" w:rsidRPr="005251C8" w:rsidRDefault="00F766A2" w:rsidP="00F766A2">
      <w:pPr>
        <w:pStyle w:val="Default"/>
        <w:numPr>
          <w:ilvl w:val="0"/>
          <w:numId w:val="9"/>
        </w:numPr>
        <w:jc w:val="both"/>
      </w:pPr>
      <w:r w:rsidRPr="005251C8">
        <w:t xml:space="preserve">обеспечение широкой образовательной подготовки; </w:t>
      </w:r>
    </w:p>
    <w:p w:rsidR="00F766A2" w:rsidRPr="005251C8" w:rsidRDefault="00F766A2" w:rsidP="00F766A2">
      <w:pPr>
        <w:pStyle w:val="Default"/>
        <w:numPr>
          <w:ilvl w:val="0"/>
          <w:numId w:val="9"/>
        </w:numPr>
        <w:jc w:val="both"/>
      </w:pPr>
      <w:r w:rsidRPr="005251C8">
        <w:t>создание необходимых условий для развития личностной мотивации, обеспечивающей развитие когнитивн</w:t>
      </w:r>
      <w:r w:rsidR="005251C8">
        <w:t>ой и креативной способности</w:t>
      </w:r>
      <w:r w:rsidRPr="005251C8">
        <w:t xml:space="preserve"> обучающихся; </w:t>
      </w:r>
    </w:p>
    <w:p w:rsidR="00F766A2" w:rsidRPr="005251C8" w:rsidRDefault="00F766A2" w:rsidP="00F766A2">
      <w:pPr>
        <w:pStyle w:val="Default"/>
        <w:numPr>
          <w:ilvl w:val="0"/>
          <w:numId w:val="9"/>
        </w:numPr>
        <w:jc w:val="both"/>
      </w:pPr>
      <w:r w:rsidRPr="005251C8">
        <w:t xml:space="preserve">использование современных образовательных технологий.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Выполнение указанных условий позволит Учреждению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обучающихся. </w:t>
      </w:r>
    </w:p>
    <w:p w:rsidR="00F766A2" w:rsidRPr="005251C8" w:rsidRDefault="00F766A2" w:rsidP="00F7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6A2" w:rsidRPr="005251C8" w:rsidRDefault="00F766A2" w:rsidP="00F766A2">
      <w:pPr>
        <w:pStyle w:val="Default"/>
        <w:jc w:val="both"/>
      </w:pPr>
      <w:r w:rsidRPr="005251C8">
        <w:rPr>
          <w:bCs/>
        </w:rPr>
        <w:t xml:space="preserve">Особенности образовательного процесса Учреждения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     Процесс обучения в Учреждении представляет специально организованную деятельность тренеров-преподавателей и обучающихся, направленную на решение задач образования, воспитания, развития личности.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Организация учебно-воспитательного процесса в Учреждении характеризуется следующими особенностями: </w:t>
      </w:r>
    </w:p>
    <w:p w:rsidR="00F766A2" w:rsidRPr="005251C8" w:rsidRDefault="00F766A2" w:rsidP="00F766A2">
      <w:pPr>
        <w:pStyle w:val="Default"/>
        <w:numPr>
          <w:ilvl w:val="0"/>
          <w:numId w:val="11"/>
        </w:numPr>
        <w:spacing w:after="35"/>
        <w:jc w:val="both"/>
      </w:pPr>
      <w:r w:rsidRPr="005251C8">
        <w:t xml:space="preserve">обучающиеся приходят на занятия в свободное от основной учебы время; </w:t>
      </w:r>
    </w:p>
    <w:p w:rsidR="00F766A2" w:rsidRPr="005251C8" w:rsidRDefault="00F766A2" w:rsidP="00F766A2">
      <w:pPr>
        <w:pStyle w:val="Default"/>
        <w:numPr>
          <w:ilvl w:val="0"/>
          <w:numId w:val="11"/>
        </w:numPr>
        <w:spacing w:after="35"/>
        <w:jc w:val="both"/>
      </w:pPr>
      <w:r w:rsidRPr="005251C8">
        <w:t xml:space="preserve">обучение организуется на добровольной основе; </w:t>
      </w:r>
    </w:p>
    <w:p w:rsidR="00F766A2" w:rsidRPr="005251C8" w:rsidRDefault="00F766A2" w:rsidP="00F766A2">
      <w:pPr>
        <w:pStyle w:val="Default"/>
        <w:numPr>
          <w:ilvl w:val="0"/>
          <w:numId w:val="11"/>
        </w:numPr>
        <w:spacing w:after="35"/>
        <w:jc w:val="both"/>
      </w:pPr>
      <w:r w:rsidRPr="005251C8">
        <w:t xml:space="preserve">детям предоставляются возможности сочетать различные направления деятельности и формы занятий; </w:t>
      </w:r>
    </w:p>
    <w:p w:rsidR="00F766A2" w:rsidRPr="005251C8" w:rsidRDefault="00F766A2" w:rsidP="00F766A2">
      <w:pPr>
        <w:pStyle w:val="Default"/>
        <w:numPr>
          <w:ilvl w:val="0"/>
          <w:numId w:val="11"/>
        </w:numPr>
        <w:spacing w:after="35"/>
      </w:pPr>
      <w:r w:rsidRPr="005251C8">
        <w:t xml:space="preserve">допускается переход обучающихся из одной группы в другую.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Учреждение организует свою деятельность на основах: </w:t>
      </w:r>
    </w:p>
    <w:p w:rsidR="00F766A2" w:rsidRPr="005251C8" w:rsidRDefault="00F766A2" w:rsidP="00F766A2">
      <w:pPr>
        <w:pStyle w:val="Default"/>
        <w:numPr>
          <w:ilvl w:val="0"/>
          <w:numId w:val="12"/>
        </w:numPr>
        <w:jc w:val="both"/>
      </w:pPr>
      <w:r w:rsidRPr="005251C8">
        <w:t>Доступности и добровольности</w:t>
      </w:r>
      <w:r w:rsidRPr="005251C8">
        <w:rPr>
          <w:i/>
          <w:iCs/>
        </w:rPr>
        <w:t xml:space="preserve">.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Прием обучающихся без ограничений (кроме медицинских противопоказаний). Учебный процесс в Учреждении должен быть направлен на формирование, творческой личности, с одной стороны, с другой ориентирован на своеобразие индивидуальности каждого ребенка, его способностей, с </w:t>
      </w:r>
      <w:r w:rsidRPr="005251C8">
        <w:lastRenderedPageBreak/>
        <w:t xml:space="preserve">учетом его собственной воли и жизненных устремлений. Свобода выбора видов деятельности и коллектива сверстников, добровольность и самостоятельность, включение в работу в основе самоопределения и самореализации. </w:t>
      </w:r>
    </w:p>
    <w:p w:rsidR="00F766A2" w:rsidRPr="005251C8" w:rsidRDefault="00F766A2" w:rsidP="00F766A2">
      <w:pPr>
        <w:pStyle w:val="Default"/>
        <w:numPr>
          <w:ilvl w:val="0"/>
          <w:numId w:val="12"/>
        </w:numPr>
        <w:jc w:val="both"/>
      </w:pPr>
      <w:r w:rsidRPr="005251C8">
        <w:t xml:space="preserve">Вариативности деятельности.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Наличие определенного набора видов спорта. </w:t>
      </w:r>
    </w:p>
    <w:p w:rsidR="00F766A2" w:rsidRPr="005251C8" w:rsidRDefault="00F766A2" w:rsidP="00F766A2">
      <w:pPr>
        <w:pStyle w:val="Default"/>
        <w:jc w:val="both"/>
      </w:pPr>
      <w:r w:rsidRPr="005251C8">
        <w:t xml:space="preserve">Расширение круга предлагаемых спортивных секций по различным видам спорта при наличии утвержденных дополнительных общеразвивающих программ и соответствующая подготовка кадров. </w:t>
      </w:r>
    </w:p>
    <w:p w:rsidR="00B94FEA" w:rsidRPr="005251C8" w:rsidRDefault="00B94FEA" w:rsidP="00B9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Направление работы </w:t>
      </w:r>
    </w:p>
    <w:p w:rsidR="00B94FEA" w:rsidRPr="005251C8" w:rsidRDefault="00B94FEA" w:rsidP="00B9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Физкультурно-спортивное направление:</w:t>
      </w:r>
    </w:p>
    <w:p w:rsidR="00B94FEA" w:rsidRPr="005251C8" w:rsidRDefault="00B94FEA" w:rsidP="00B9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1.Отделение баскетбола  </w:t>
      </w:r>
    </w:p>
    <w:p w:rsidR="00B94FEA" w:rsidRPr="005251C8" w:rsidRDefault="00B94FEA" w:rsidP="00B94F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постепенный переход от обучения приёмам игры и тактическим действиям к их совершенствованию на базе роста физических и психических возможностей;</w:t>
      </w:r>
    </w:p>
    <w:p w:rsidR="00B94FEA" w:rsidRPr="005251C8" w:rsidRDefault="00B94FEA" w:rsidP="00B94F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планомерное прибавление вариативности выполнения приёмов игры и широты взаимодействий с партнёрами;</w:t>
      </w:r>
    </w:p>
    <w:p w:rsidR="00B94FEA" w:rsidRPr="005251C8" w:rsidRDefault="00B94FEA" w:rsidP="00B94F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увеличение собственно соревновательных упражнений в процессе подготовки;</w:t>
      </w:r>
    </w:p>
    <w:p w:rsidR="00B94FEA" w:rsidRPr="005251C8" w:rsidRDefault="00B94FEA" w:rsidP="00B94F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увеличение объёма тренировочных нагрузок;</w:t>
      </w:r>
    </w:p>
    <w:p w:rsidR="00B94FEA" w:rsidRPr="005251C8" w:rsidRDefault="00B94FEA" w:rsidP="00B94F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юных баскетболистов.</w:t>
      </w:r>
    </w:p>
    <w:p w:rsidR="00B94FEA" w:rsidRPr="005251C8" w:rsidRDefault="00B94FEA" w:rsidP="00B9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2.Отделение волейбола</w:t>
      </w:r>
    </w:p>
    <w:p w:rsidR="00B94FEA" w:rsidRPr="005251C8" w:rsidRDefault="00B94FEA" w:rsidP="00B94F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прочное овладение основами техники и тактики волейбола;</w:t>
      </w:r>
    </w:p>
    <w:p w:rsidR="00B94FEA" w:rsidRPr="005251C8" w:rsidRDefault="00B94FEA" w:rsidP="00B94F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приучение к соревновательным условиям;</w:t>
      </w:r>
    </w:p>
    <w:p w:rsidR="00B94FEA" w:rsidRPr="005251C8" w:rsidRDefault="00B94FEA" w:rsidP="00B94F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определение каждому занимающемуся игровой функции в команде и с учетом этого индивидуализация видов подготовки;</w:t>
      </w:r>
    </w:p>
    <w:p w:rsidR="00B94FEA" w:rsidRPr="005251C8" w:rsidRDefault="00B94FEA" w:rsidP="00B94F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подготовка и комплектование команд волейболистов к участию в областных соревнованиях.</w:t>
      </w:r>
    </w:p>
    <w:p w:rsidR="00B94FEA" w:rsidRPr="005251C8" w:rsidRDefault="00B94FEA" w:rsidP="00B9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3.Отделение футбола                                                                                                                                                            </w:t>
      </w:r>
    </w:p>
    <w:p w:rsidR="00B94FEA" w:rsidRPr="005251C8" w:rsidRDefault="00B94FEA" w:rsidP="00B94F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укрепление здоровья и содействие правильному физическому развитию и разносторонней физической подготовленности, укрепление </w:t>
      </w:r>
      <w:proofErr w:type="spellStart"/>
      <w:r w:rsidRPr="005251C8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5251C8">
        <w:rPr>
          <w:rFonts w:ascii="Times New Roman" w:hAnsi="Times New Roman" w:cs="Times New Roman"/>
          <w:sz w:val="24"/>
          <w:szCs w:val="24"/>
        </w:rPr>
        <w:t xml:space="preserve"> – двигательного аппарата, развитие быстроты, ловкости, гибкости;</w:t>
      </w:r>
    </w:p>
    <w:p w:rsidR="00B94FEA" w:rsidRPr="005251C8" w:rsidRDefault="00B94FEA" w:rsidP="00B94FE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обучение основам техники перемещений, приёму, обводке и передачи мяча, обучение тактическим действиям.</w:t>
      </w:r>
    </w:p>
    <w:p w:rsidR="00B94FEA" w:rsidRPr="005251C8" w:rsidRDefault="00B94FEA" w:rsidP="00B9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4.Отделение настольного тенниса</w:t>
      </w:r>
    </w:p>
    <w:p w:rsidR="00B94FEA" w:rsidRPr="005251C8" w:rsidRDefault="00B94FEA" w:rsidP="00B94FE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способствует развитию разносторонней физической подготовки, укреплению здоровья;</w:t>
      </w:r>
    </w:p>
    <w:p w:rsidR="00B94FEA" w:rsidRPr="005251C8" w:rsidRDefault="00B94FEA" w:rsidP="00B94FE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обучение технике и тактике настольного тенниса, подготовка квалифицированных юных спортсменов;</w:t>
      </w:r>
    </w:p>
    <w:p w:rsidR="00B94FEA" w:rsidRPr="005251C8" w:rsidRDefault="00B94FEA" w:rsidP="00B94FE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подготовка грамотных инструкторов и судей по настольному теннису.</w:t>
      </w:r>
    </w:p>
    <w:p w:rsidR="00B94FEA" w:rsidRPr="005251C8" w:rsidRDefault="0041313D" w:rsidP="00B9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5</w:t>
      </w:r>
      <w:r w:rsidR="00B94FEA" w:rsidRPr="005251C8">
        <w:rPr>
          <w:rFonts w:ascii="Times New Roman" w:hAnsi="Times New Roman" w:cs="Times New Roman"/>
          <w:sz w:val="24"/>
          <w:szCs w:val="24"/>
        </w:rPr>
        <w:t>.Отделение лыжных гонок</w:t>
      </w:r>
    </w:p>
    <w:p w:rsidR="00B94FEA" w:rsidRPr="005251C8" w:rsidRDefault="00B94FEA" w:rsidP="00B94FE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укрепление здоровья, привитие интереса к занятиям лыжным спортом;</w:t>
      </w:r>
    </w:p>
    <w:p w:rsidR="00B94FEA" w:rsidRPr="005251C8" w:rsidRDefault="00B94FEA" w:rsidP="00B94FE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овладение основами техники лыжных ходов и других физических упражнений;</w:t>
      </w:r>
    </w:p>
    <w:p w:rsidR="00B94FEA" w:rsidRPr="005251C8" w:rsidRDefault="00B94FEA" w:rsidP="00B94FE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формирование черт спортивного характера;</w:t>
      </w:r>
    </w:p>
    <w:p w:rsidR="00B94FEA" w:rsidRPr="005251C8" w:rsidRDefault="00B94FEA" w:rsidP="00B94FE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выявление задатков, способностей и спортивной одаренности.</w:t>
      </w:r>
    </w:p>
    <w:p w:rsidR="00B94FEA" w:rsidRPr="005251C8" w:rsidRDefault="0041313D" w:rsidP="00B9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6</w:t>
      </w:r>
      <w:r w:rsidR="00B94FEA" w:rsidRPr="005251C8">
        <w:rPr>
          <w:rFonts w:ascii="Times New Roman" w:hAnsi="Times New Roman" w:cs="Times New Roman"/>
          <w:sz w:val="24"/>
          <w:szCs w:val="24"/>
        </w:rPr>
        <w:t>.Отделение   хоккея   с    мячом</w:t>
      </w:r>
    </w:p>
    <w:p w:rsidR="00B94FEA" w:rsidRPr="005251C8" w:rsidRDefault="00B94FEA" w:rsidP="00B94FE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51C8">
        <w:rPr>
          <w:rFonts w:ascii="Times New Roman" w:hAnsi="Times New Roman" w:cs="Times New Roman"/>
          <w:color w:val="000000"/>
          <w:sz w:val="24"/>
          <w:szCs w:val="24"/>
        </w:rPr>
        <w:t>развитие скоростных и силовых качеств обучающихся, выносливости и двигательных навыков;</w:t>
      </w:r>
    </w:p>
    <w:p w:rsidR="00B94FEA" w:rsidRPr="005251C8" w:rsidRDefault="00B94FEA" w:rsidP="00B94FE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51C8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и тактики игры в хоккей с мячом;</w:t>
      </w:r>
    </w:p>
    <w:p w:rsidR="00B94FEA" w:rsidRPr="005251C8" w:rsidRDefault="00B94FEA" w:rsidP="00B94FE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51C8">
        <w:rPr>
          <w:rFonts w:ascii="Times New Roman" w:hAnsi="Times New Roman" w:cs="Times New Roman"/>
          <w:color w:val="000000"/>
          <w:sz w:val="24"/>
          <w:szCs w:val="24"/>
        </w:rPr>
        <w:t>развитие общей физической подготовки.</w:t>
      </w:r>
    </w:p>
    <w:p w:rsidR="00B94FEA" w:rsidRPr="005251C8" w:rsidRDefault="0041313D" w:rsidP="00B9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7</w:t>
      </w:r>
      <w:r w:rsidR="00B94FEA" w:rsidRPr="005251C8">
        <w:rPr>
          <w:rFonts w:ascii="Times New Roman" w:hAnsi="Times New Roman" w:cs="Times New Roman"/>
          <w:sz w:val="24"/>
          <w:szCs w:val="24"/>
        </w:rPr>
        <w:t>.Отделение   плавания</w:t>
      </w:r>
    </w:p>
    <w:p w:rsidR="00B94FEA" w:rsidRPr="005251C8" w:rsidRDefault="005251C8" w:rsidP="00B94FE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</w:t>
      </w:r>
      <w:bookmarkStart w:id="0" w:name="_GoBack"/>
      <w:bookmarkEnd w:id="0"/>
      <w:r w:rsidR="00B94FEA" w:rsidRPr="005251C8">
        <w:rPr>
          <w:rFonts w:ascii="Times New Roman" w:hAnsi="Times New Roman" w:cs="Times New Roman"/>
          <w:sz w:val="24"/>
          <w:szCs w:val="24"/>
        </w:rPr>
        <w:t>жизни, привлечение обучающихся к систематическим занятиям физической культурой и спортом;</w:t>
      </w:r>
    </w:p>
    <w:p w:rsidR="00B94FEA" w:rsidRPr="005251C8" w:rsidRDefault="00B94FEA" w:rsidP="00B94FE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lastRenderedPageBreak/>
        <w:t>профессиональное самоопределение;</w:t>
      </w:r>
    </w:p>
    <w:p w:rsidR="00B94FEA" w:rsidRPr="005251C8" w:rsidRDefault="00B94FEA" w:rsidP="00B94FE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укрепление здоровья и всестороннее физическое </w:t>
      </w:r>
      <w:proofErr w:type="gramStart"/>
      <w:r w:rsidRPr="005251C8">
        <w:rPr>
          <w:rFonts w:ascii="Times New Roman" w:hAnsi="Times New Roman" w:cs="Times New Roman"/>
          <w:sz w:val="24"/>
          <w:szCs w:val="24"/>
        </w:rPr>
        <w:t>развитие(</w:t>
      </w:r>
      <w:proofErr w:type="gramEnd"/>
      <w:r w:rsidRPr="005251C8">
        <w:rPr>
          <w:rFonts w:ascii="Times New Roman" w:hAnsi="Times New Roman" w:cs="Times New Roman"/>
          <w:sz w:val="24"/>
          <w:szCs w:val="24"/>
        </w:rPr>
        <w:t>развитие физических, интеллектуальных и нравственных способностей);</w:t>
      </w:r>
    </w:p>
    <w:p w:rsidR="00B94FEA" w:rsidRPr="005251C8" w:rsidRDefault="00B94FEA" w:rsidP="00B94FE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1C8">
        <w:rPr>
          <w:rFonts w:ascii="Times New Roman" w:hAnsi="Times New Roman" w:cs="Times New Roman"/>
          <w:sz w:val="24"/>
          <w:szCs w:val="24"/>
        </w:rPr>
        <w:t>достижение  спортивных</w:t>
      </w:r>
      <w:proofErr w:type="gramEnd"/>
      <w:r w:rsidRPr="005251C8">
        <w:rPr>
          <w:rFonts w:ascii="Times New Roman" w:hAnsi="Times New Roman" w:cs="Times New Roman"/>
          <w:sz w:val="24"/>
          <w:szCs w:val="24"/>
        </w:rPr>
        <w:t xml:space="preserve"> успехов в соответствии с индивидуальными способностями обучающихся.</w:t>
      </w:r>
    </w:p>
    <w:p w:rsidR="00B94FEA" w:rsidRPr="005251C8" w:rsidRDefault="0041313D" w:rsidP="00B94FEA">
      <w:pPr>
        <w:spacing w:after="0" w:line="240" w:lineRule="auto"/>
        <w:rPr>
          <w:color w:val="000000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8</w:t>
      </w:r>
      <w:r w:rsidR="00B94FEA" w:rsidRPr="005251C8">
        <w:rPr>
          <w:color w:val="000000"/>
          <w:sz w:val="24"/>
          <w:szCs w:val="24"/>
        </w:rPr>
        <w:t xml:space="preserve">. </w:t>
      </w:r>
      <w:proofErr w:type="gramStart"/>
      <w:r w:rsidR="00B94FEA" w:rsidRPr="005251C8">
        <w:rPr>
          <w:rFonts w:ascii="Times New Roman" w:hAnsi="Times New Roman" w:cs="Times New Roman"/>
          <w:sz w:val="24"/>
          <w:szCs w:val="24"/>
        </w:rPr>
        <w:t xml:space="preserve">Отделение  </w:t>
      </w:r>
      <w:proofErr w:type="spellStart"/>
      <w:r w:rsidR="00B94FEA" w:rsidRPr="005251C8">
        <w:rPr>
          <w:rFonts w:ascii="Times New Roman" w:hAnsi="Times New Roman" w:cs="Times New Roman"/>
          <w:sz w:val="24"/>
          <w:szCs w:val="24"/>
        </w:rPr>
        <w:t>полиатлона</w:t>
      </w:r>
      <w:proofErr w:type="spellEnd"/>
      <w:proofErr w:type="gramEnd"/>
      <w:r w:rsidR="00B94FEA" w:rsidRPr="005251C8">
        <w:rPr>
          <w:rFonts w:ascii="Times New Roman" w:hAnsi="Times New Roman" w:cs="Times New Roman"/>
          <w:sz w:val="24"/>
          <w:szCs w:val="24"/>
        </w:rPr>
        <w:t>.</w:t>
      </w:r>
    </w:p>
    <w:p w:rsidR="00B94FEA" w:rsidRPr="005251C8" w:rsidRDefault="00B94FEA" w:rsidP="00B94FE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развитие у обучающихся основных физических качеств, а также прикладных навыков.</w:t>
      </w:r>
    </w:p>
    <w:p w:rsidR="00B94FEA" w:rsidRPr="005251C8" w:rsidRDefault="00B94FEA" w:rsidP="00B94FE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воспитание смелых, волевых, настойчивых, инициативных, трудолюбивых и дисциплинированных спортсменов, готовых к трудовой деятельности и защите Родины.</w:t>
      </w:r>
    </w:p>
    <w:p w:rsidR="00B94FEA" w:rsidRPr="005251C8" w:rsidRDefault="0041313D" w:rsidP="00B9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9</w:t>
      </w:r>
      <w:r w:rsidR="00B94FEA" w:rsidRPr="005251C8">
        <w:rPr>
          <w:rFonts w:ascii="Times New Roman" w:hAnsi="Times New Roman" w:cs="Times New Roman"/>
          <w:sz w:val="24"/>
          <w:szCs w:val="24"/>
        </w:rPr>
        <w:t>.Отделение туризма.</w:t>
      </w:r>
    </w:p>
    <w:p w:rsidR="00B94FEA" w:rsidRPr="005251C8" w:rsidRDefault="00B94FEA" w:rsidP="00B94FE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содействие гармоничному физическому и психическому развитию, разносторонней физической подготовке, укреплению здоровья обучающихся;</w:t>
      </w:r>
    </w:p>
    <w:p w:rsidR="00B94FEA" w:rsidRPr="005251C8" w:rsidRDefault="00B94FEA" w:rsidP="00B94FE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получение обучающимся необходимые основы туристической техники, </w:t>
      </w:r>
      <w:proofErr w:type="gramStart"/>
      <w:r w:rsidRPr="005251C8">
        <w:rPr>
          <w:rFonts w:ascii="Times New Roman" w:hAnsi="Times New Roman" w:cs="Times New Roman"/>
          <w:sz w:val="24"/>
          <w:szCs w:val="24"/>
        </w:rPr>
        <w:t>взаимовыручки  и</w:t>
      </w:r>
      <w:proofErr w:type="gramEnd"/>
      <w:r w:rsidRPr="005251C8">
        <w:rPr>
          <w:rFonts w:ascii="Times New Roman" w:hAnsi="Times New Roman" w:cs="Times New Roman"/>
          <w:sz w:val="24"/>
          <w:szCs w:val="24"/>
        </w:rPr>
        <w:t xml:space="preserve"> закрепление знаний в практической деятельности.</w:t>
      </w:r>
    </w:p>
    <w:p w:rsidR="00B94FEA" w:rsidRPr="005251C8" w:rsidRDefault="0041313D" w:rsidP="00B9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10</w:t>
      </w:r>
      <w:r w:rsidR="00B94FEA" w:rsidRPr="005251C8">
        <w:rPr>
          <w:rFonts w:ascii="Times New Roman" w:hAnsi="Times New Roman" w:cs="Times New Roman"/>
          <w:sz w:val="24"/>
          <w:szCs w:val="24"/>
        </w:rPr>
        <w:t>.Отделение ОФП (общая физическая подготовка).</w:t>
      </w:r>
    </w:p>
    <w:p w:rsidR="00B94FEA" w:rsidRPr="005251C8" w:rsidRDefault="00B94FEA" w:rsidP="00B94FE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тренировки проводятся с обучающимися с ослабленным здоровьем, в основном это ребята из СКОШ.</w:t>
      </w:r>
    </w:p>
    <w:p w:rsidR="00B94FEA" w:rsidRPr="005251C8" w:rsidRDefault="00B94FEA" w:rsidP="00B94FE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 xml:space="preserve">обучающиеся данного отделения в течение года проходят основы лыжной подготовки, играют в подвижные, спортивные игры, катаются </w:t>
      </w:r>
      <w:proofErr w:type="gramStart"/>
      <w:r w:rsidRPr="005251C8">
        <w:rPr>
          <w:rFonts w:ascii="Times New Roman" w:hAnsi="Times New Roman" w:cs="Times New Roman"/>
          <w:sz w:val="24"/>
          <w:szCs w:val="24"/>
        </w:rPr>
        <w:t>на  коньках</w:t>
      </w:r>
      <w:proofErr w:type="gramEnd"/>
      <w:r w:rsidRPr="005251C8">
        <w:rPr>
          <w:rFonts w:ascii="Times New Roman" w:hAnsi="Times New Roman" w:cs="Times New Roman"/>
          <w:sz w:val="24"/>
          <w:szCs w:val="24"/>
        </w:rPr>
        <w:t>, плавают в бассейне, ходят в походы.</w:t>
      </w:r>
    </w:p>
    <w:p w:rsidR="00B94FEA" w:rsidRPr="005251C8" w:rsidRDefault="00B94FEA" w:rsidP="00B9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FEA" w:rsidRPr="005251C8" w:rsidRDefault="00B94FEA" w:rsidP="00B94F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51C8">
        <w:rPr>
          <w:rFonts w:ascii="Times New Roman" w:hAnsi="Times New Roman" w:cs="Times New Roman"/>
          <w:sz w:val="24"/>
          <w:szCs w:val="24"/>
        </w:rPr>
        <w:t>Программно-методическое обеспечение образовательного процесса по видам спорта</w:t>
      </w:r>
    </w:p>
    <w:p w:rsidR="00B94FEA" w:rsidRPr="005251C8" w:rsidRDefault="00B94FEA" w:rsidP="00B94F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796"/>
        <w:gridCol w:w="2268"/>
      </w:tblGrid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автор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Кем утверждена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«Баскетбол»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«Волейбол»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«Футбол»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«Настольный теннис»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«Лыжные гонки»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«Хоккей с мячом»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«Плавание»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</w:t>
            </w:r>
            <w:proofErr w:type="spellStart"/>
            <w:r w:rsidRPr="005251C8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«Туризм»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94FEA" w:rsidRPr="005251C8" w:rsidTr="00B94F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 w:rsidP="00B94FE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«ОФП»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EA" w:rsidRPr="005251C8" w:rsidRDefault="00B9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B94FEA" w:rsidRPr="005251C8" w:rsidRDefault="00B94FEA" w:rsidP="00B94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BEE" w:rsidRPr="005251C8" w:rsidRDefault="00EE2BEE">
      <w:pPr>
        <w:rPr>
          <w:sz w:val="24"/>
          <w:szCs w:val="24"/>
        </w:rPr>
      </w:pPr>
    </w:p>
    <w:sectPr w:rsidR="00EE2BEE" w:rsidRPr="005251C8" w:rsidSect="00F766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803"/>
    <w:multiLevelType w:val="hybridMultilevel"/>
    <w:tmpl w:val="C82E3F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8239EF"/>
    <w:multiLevelType w:val="hybridMultilevel"/>
    <w:tmpl w:val="D43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5E2"/>
    <w:multiLevelType w:val="hybridMultilevel"/>
    <w:tmpl w:val="117E62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E882478"/>
    <w:multiLevelType w:val="hybridMultilevel"/>
    <w:tmpl w:val="A0B00A8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F56DDB"/>
    <w:multiLevelType w:val="multilevel"/>
    <w:tmpl w:val="CE344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13281E2F"/>
    <w:multiLevelType w:val="hybridMultilevel"/>
    <w:tmpl w:val="2F44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385"/>
    <w:multiLevelType w:val="hybridMultilevel"/>
    <w:tmpl w:val="107E0A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0615769"/>
    <w:multiLevelType w:val="hybridMultilevel"/>
    <w:tmpl w:val="1D10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16ADE"/>
    <w:multiLevelType w:val="hybridMultilevel"/>
    <w:tmpl w:val="A4CCA8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1B732AA"/>
    <w:multiLevelType w:val="hybridMultilevel"/>
    <w:tmpl w:val="D252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67733"/>
    <w:multiLevelType w:val="hybridMultilevel"/>
    <w:tmpl w:val="0060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04373"/>
    <w:multiLevelType w:val="hybridMultilevel"/>
    <w:tmpl w:val="EC505A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A94C26"/>
    <w:multiLevelType w:val="hybridMultilevel"/>
    <w:tmpl w:val="1A7C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084E"/>
    <w:multiLevelType w:val="hybridMultilevel"/>
    <w:tmpl w:val="E96C57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520589A"/>
    <w:multiLevelType w:val="hybridMultilevel"/>
    <w:tmpl w:val="9716BF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1495596"/>
    <w:multiLevelType w:val="hybridMultilevel"/>
    <w:tmpl w:val="3F70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325BF"/>
    <w:multiLevelType w:val="hybridMultilevel"/>
    <w:tmpl w:val="A0F2EE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ECA6897"/>
    <w:multiLevelType w:val="hybridMultilevel"/>
    <w:tmpl w:val="F30465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0EF311D"/>
    <w:multiLevelType w:val="hybridMultilevel"/>
    <w:tmpl w:val="C06A4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33757F"/>
    <w:multiLevelType w:val="hybridMultilevel"/>
    <w:tmpl w:val="C8E0F6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ACE5755"/>
    <w:multiLevelType w:val="hybridMultilevel"/>
    <w:tmpl w:val="084A5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06838"/>
    <w:multiLevelType w:val="hybridMultilevel"/>
    <w:tmpl w:val="8DDA4F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DBA37A3"/>
    <w:multiLevelType w:val="hybridMultilevel"/>
    <w:tmpl w:val="662E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21F33"/>
    <w:multiLevelType w:val="hybridMultilevel"/>
    <w:tmpl w:val="449C8B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72F0CD2"/>
    <w:multiLevelType w:val="multilevel"/>
    <w:tmpl w:val="313C3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9"/>
  </w:num>
  <w:num w:numId="5">
    <w:abstractNumId w:val="12"/>
  </w:num>
  <w:num w:numId="6">
    <w:abstractNumId w:val="22"/>
  </w:num>
  <w:num w:numId="7">
    <w:abstractNumId w:val="15"/>
  </w:num>
  <w:num w:numId="8">
    <w:abstractNumId w:val="5"/>
  </w:num>
  <w:num w:numId="9">
    <w:abstractNumId w:val="7"/>
  </w:num>
  <w:num w:numId="10">
    <w:abstractNumId w:val="20"/>
  </w:num>
  <w:num w:numId="11">
    <w:abstractNumId w:val="18"/>
  </w:num>
  <w:num w:numId="12">
    <w:abstractNumId w:val="10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  <w:num w:numId="21">
    <w:abstractNumId w:val="13"/>
  </w:num>
  <w:num w:numId="22">
    <w:abstractNumId w:val="21"/>
  </w:num>
  <w:num w:numId="23">
    <w:abstractNumId w:val="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A2"/>
    <w:rsid w:val="0031330C"/>
    <w:rsid w:val="0041313D"/>
    <w:rsid w:val="005251C8"/>
    <w:rsid w:val="00B94FEA"/>
    <w:rsid w:val="00EE2BEE"/>
    <w:rsid w:val="00F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2CD3"/>
  <w15:chartTrackingRefBased/>
  <w15:docId w15:val="{379E49E5-0C2F-4F66-ACC3-980140B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A2"/>
    <w:pPr>
      <w:ind w:left="720"/>
      <w:contextualSpacing/>
    </w:pPr>
  </w:style>
  <w:style w:type="paragraph" w:customStyle="1" w:styleId="Default">
    <w:name w:val="Default"/>
    <w:rsid w:val="00F766A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1502</Words>
  <Characters>8562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2017-12-11T03:05:00Z</dcterms:created>
  <dcterms:modified xsi:type="dcterms:W3CDTF">2019-10-24T05:20:00Z</dcterms:modified>
</cp:coreProperties>
</file>