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25" w:rsidRDefault="00361F25" w:rsidP="009F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F25" w:rsidRDefault="00361F25" w:rsidP="009F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93B" w:rsidRDefault="00BD493B" w:rsidP="00BD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 учреждение дополнительного образования </w:t>
      </w:r>
    </w:p>
    <w:p w:rsidR="00BD493B" w:rsidRDefault="00BD493B" w:rsidP="00BD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центр»</w:t>
      </w:r>
    </w:p>
    <w:p w:rsidR="00BD493B" w:rsidRDefault="00BD493B" w:rsidP="00BD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E03D98" w:rsidTr="007C0B41">
        <w:trPr>
          <w:trHeight w:val="1959"/>
        </w:trPr>
        <w:tc>
          <w:tcPr>
            <w:tcW w:w="4219" w:type="dxa"/>
          </w:tcPr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Принята на заседании </w:t>
            </w: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Тренерского совета  </w:t>
            </w: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 № 4</w:t>
            </w: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17 » октября 2016 г.</w:t>
            </w: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3D98" w:rsidRDefault="00E03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03D98" w:rsidRDefault="00E03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Директор МКУ ДО «ДООЦ»</w:t>
            </w:r>
          </w:p>
          <w:p w:rsidR="00E03D98" w:rsidRDefault="00E03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 « 98 »  октября 2016 г. </w:t>
            </w:r>
          </w:p>
          <w:p w:rsidR="00E03D98" w:rsidRDefault="00E03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_____________ Тюрин Ю.Ю.</w:t>
            </w:r>
          </w:p>
        </w:tc>
      </w:tr>
    </w:tbl>
    <w:p w:rsidR="00BD493B" w:rsidRDefault="00BD493B" w:rsidP="00BD49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D493B" w:rsidRDefault="00BD493B" w:rsidP="00BD49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D493B" w:rsidRDefault="00BD493B" w:rsidP="00BD49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D493B" w:rsidRDefault="00BD493B" w:rsidP="00BD49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D493B" w:rsidRDefault="00BD493B" w:rsidP="00BD493B">
      <w:pPr>
        <w:pStyle w:val="1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Дополнительная общеразвивающая программа «по пауэрлифтингу»</w:t>
      </w:r>
    </w:p>
    <w:p w:rsidR="00BD493B" w:rsidRDefault="00BD493B" w:rsidP="00BD49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</w:p>
    <w:p w:rsidR="00BD493B" w:rsidRDefault="00BD493B" w:rsidP="00BD49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13-18 лет</w:t>
      </w:r>
    </w:p>
    <w:p w:rsidR="00BD493B" w:rsidRDefault="00BD493B" w:rsidP="00BD49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5 лет.</w:t>
      </w:r>
    </w:p>
    <w:p w:rsidR="00BD493B" w:rsidRDefault="00BD493B" w:rsidP="00BD4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3B" w:rsidRDefault="00BD493B" w:rsidP="00BD493B">
      <w:pPr>
        <w:spacing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93B" w:rsidRDefault="00BD493B" w:rsidP="00BD493B">
      <w:pPr>
        <w:spacing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тренер-преподаватель                       </w:t>
      </w:r>
    </w:p>
    <w:p w:rsidR="00BD493B" w:rsidRDefault="00BD493B" w:rsidP="00BD493B">
      <w:pPr>
        <w:spacing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Яцкова Н.В.</w:t>
      </w: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Бодайбо</w:t>
      </w:r>
    </w:p>
    <w:p w:rsidR="00BD493B" w:rsidRDefault="00BD493B" w:rsidP="00BD493B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2016 г.</w:t>
      </w:r>
    </w:p>
    <w:p w:rsidR="003B1123" w:rsidRDefault="003B1123" w:rsidP="009F1437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6DA" w:rsidRDefault="00AE26DA" w:rsidP="009F1437">
      <w:pPr>
        <w:spacing w:line="240" w:lineRule="auto"/>
      </w:pPr>
    </w:p>
    <w:p w:rsidR="00E03D98" w:rsidRDefault="00E03D98" w:rsidP="009F1437">
      <w:pPr>
        <w:spacing w:line="240" w:lineRule="auto"/>
      </w:pPr>
    </w:p>
    <w:p w:rsidR="00BD493B" w:rsidRDefault="00BD493B" w:rsidP="009F1437">
      <w:pPr>
        <w:spacing w:line="240" w:lineRule="auto"/>
      </w:pPr>
    </w:p>
    <w:p w:rsidR="001F52E2" w:rsidRDefault="001F52E2" w:rsidP="009F1437">
      <w:pPr>
        <w:spacing w:line="240" w:lineRule="auto"/>
      </w:pPr>
    </w:p>
    <w:p w:rsidR="00D15404" w:rsidRPr="009F1437" w:rsidRDefault="003B1123" w:rsidP="009F143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</w:rPr>
      </w:pPr>
      <w:r w:rsidRPr="009F1437">
        <w:rPr>
          <w:rFonts w:ascii="Times New Roman" w:hAnsi="Times New Roman" w:cs="Times New Roman"/>
        </w:rPr>
        <w:t>Пояснительная записка</w:t>
      </w:r>
    </w:p>
    <w:p w:rsidR="00F706E6" w:rsidRPr="009F1437" w:rsidRDefault="00BD493B" w:rsidP="009F143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</w:t>
      </w:r>
      <w:r w:rsidR="00213045" w:rsidRPr="009F1437">
        <w:rPr>
          <w:rFonts w:ascii="Times New Roman" w:eastAsia="Times New Roman" w:hAnsi="Times New Roman" w:cs="Times New Roman"/>
          <w:sz w:val="24"/>
          <w:szCs w:val="24"/>
        </w:rPr>
        <w:t xml:space="preserve">бщеразвивающая 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 п</w:t>
      </w:r>
      <w:r w:rsidR="00213045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ауэрлифтинг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13045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045" w:rsidRPr="009F1437">
        <w:rPr>
          <w:rFonts w:ascii="Times New Roman" w:eastAsia="Times New Roman" w:hAnsi="Times New Roman" w:cs="Times New Roman"/>
          <w:sz w:val="24"/>
          <w:szCs w:val="24"/>
        </w:rPr>
        <w:t xml:space="preserve">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3B1123" w:rsidRPr="009F1437" w:rsidRDefault="003B1123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Разносторонняя физическая подготовка позволяет успешно развивать физические качества, совершенствует деятельность костно-мышечного аппарата, нервной, сердечно - сосудистой и дыхательной систем и всего организма. Разнообразные физические упражнения, разносторонне воздействуя на организм, способствуют активному отдыху, снимают утомление, исключают возможное появление различного рода морфологических и функциональных отклонений.</w:t>
      </w:r>
    </w:p>
    <w:p w:rsidR="003B1123" w:rsidRPr="009F1437" w:rsidRDefault="003B1123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подростковом возрасте  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мыщцы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развиты неравномерно, поэтому   большее внимание уделяется отстающим группам  мускулов (это, главным образом,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мыщцы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брюшного пресса, косые мышцы туловища и спины). По этой причине в данный период доля общей физической подготовки должна превалировать над долей специальной физической подготовкой.</w:t>
      </w:r>
    </w:p>
    <w:p w:rsidR="003B1123" w:rsidRPr="009F1437" w:rsidRDefault="003B1123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Высокая пластичность нервной системы подростков дает им возможность быстро и эффективно освоить упражнения классического троеборья и подготовить основу для дальнейшего совершенствования.  Всесторонняя физическая подготовка с использованием упражнений с отягощениями создает хорошую основу для развития качеств, необходимых не только в спорте, но и в трудовой деятельности.</w:t>
      </w:r>
    </w:p>
    <w:p w:rsidR="003B1123" w:rsidRPr="009F1437" w:rsidRDefault="003B1123" w:rsidP="009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Главное внимание обращается на приспособленность организма и, в частности, сердечно – сосудистой  системы к упражнениям с отягощениями, а также на умение осваивать классические упражнения со штангой, учитывая координацию, равновесие, понимание структуры упражнения, чувство веса, ход развития силовых качеств, интерес к занятиям, трудолюбие, дис</w:t>
      </w:r>
      <w:r w:rsidR="00901159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иплинированность, прилежание, настойчивость и ак</w:t>
      </w:r>
      <w:r w:rsidR="00901159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уратность.</w:t>
      </w:r>
    </w:p>
    <w:p w:rsidR="00F706E6" w:rsidRPr="009F1437" w:rsidRDefault="00F706E6" w:rsidP="009F143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13" w:rsidRDefault="00F706E6" w:rsidP="004D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предназначена для подготовки Пауэрлифтеров в спортивно -  оздоровительных (СО) группах.  </w:t>
      </w:r>
    </w:p>
    <w:p w:rsidR="004D1C13" w:rsidRDefault="004D1C13" w:rsidP="004D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Нормативно - правовая база</w:t>
      </w:r>
    </w:p>
    <w:p w:rsidR="004D1C13" w:rsidRDefault="004D1C13" w:rsidP="004D1C1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29.12.2012 г. 273-ФЗ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образовании в Российской Федерации»;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2013 г. Регистрационный  № 30468);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Постановление Главного государственного санитарного врача Российской Федерации от 04.07.2014 года № 41 «Об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утверждении  СанПиН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2.4.4.3172-14 «Санитарно-эпидемиологические требования к устройству, содержании и организации режима работы образовательных организаций дополнительного образования детей»;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Концепция развития дополнительного образования детей (Распоряжение Правительства Российской Федерации от 4 сентября 2014 года № 1726-р;</w:t>
      </w:r>
    </w:p>
    <w:p w:rsidR="004D1C13" w:rsidRDefault="004D1C13" w:rsidP="004D1C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 казённого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учреждения   дополнительного   образования «Детского   оздоровительно-образовательного   центра»,    утвержденного    приказом   №   198  от   27 апреля   2015   года.</w:t>
      </w:r>
    </w:p>
    <w:p w:rsidR="004D1C13" w:rsidRDefault="004D1C13" w:rsidP="004D1C1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F706E6" w:rsidRPr="009F1437" w:rsidRDefault="00F706E6" w:rsidP="004D1C1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E6" w:rsidRPr="009F1437" w:rsidRDefault="00F706E6" w:rsidP="009F1437">
      <w:pPr>
        <w:spacing w:after="0" w:line="240" w:lineRule="auto"/>
        <w:ind w:right="-14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>Настоящая программа по пауэрлифтингу реализует на практике принципы государственной политики в области физической культуры и спорта:</w:t>
      </w:r>
    </w:p>
    <w:p w:rsidR="00F706E6" w:rsidRPr="009F1437" w:rsidRDefault="00F706E6" w:rsidP="009F1437">
      <w:pPr>
        <w:pStyle w:val="a4"/>
        <w:spacing w:after="0" w:line="240" w:lineRule="auto"/>
        <w:ind w:left="1065"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>1.      непрерывности и преемственности физического воспитания</w:t>
      </w:r>
      <w:r w:rsidRPr="009F1437">
        <w:rPr>
          <w:rFonts w:ascii="Times New Roman" w:eastAsia="Times New Roman" w:hAnsi="Times New Roman"/>
          <w:sz w:val="24"/>
          <w:szCs w:val="24"/>
        </w:rPr>
        <w:t xml:space="preserve"> различных возрастных групп граждан на всех этапах их жизнедеятельности; </w:t>
      </w:r>
    </w:p>
    <w:p w:rsidR="00F706E6" w:rsidRPr="009F1437" w:rsidRDefault="00F706E6" w:rsidP="009F1437">
      <w:pPr>
        <w:pStyle w:val="a4"/>
        <w:spacing w:after="0" w:line="240" w:lineRule="auto"/>
        <w:ind w:left="1065"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      учета интересов всех граждан при разработке и реализации всех программ развития физической культуры и спорта; </w:t>
      </w:r>
    </w:p>
    <w:p w:rsidR="00F706E6" w:rsidRPr="009F1437" w:rsidRDefault="00F706E6" w:rsidP="009F1437">
      <w:pPr>
        <w:pStyle w:val="a4"/>
        <w:spacing w:after="0" w:line="240" w:lineRule="auto"/>
        <w:ind w:left="1065"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>3.   признания самостоятельности всех физкультурно-спортив</w:t>
      </w:r>
      <w:r w:rsidRPr="009F1437">
        <w:rPr>
          <w:rFonts w:ascii="Times New Roman" w:eastAsia="Times New Roman" w:hAnsi="Times New Roman"/>
          <w:sz w:val="24"/>
          <w:szCs w:val="24"/>
        </w:rPr>
        <w:t xml:space="preserve">ных объединений, равенства их прав на государственную поддержку; </w:t>
      </w:r>
    </w:p>
    <w:p w:rsidR="00F706E6" w:rsidRPr="009F1437" w:rsidRDefault="00F706E6" w:rsidP="009F1437">
      <w:pPr>
        <w:pStyle w:val="a4"/>
        <w:spacing w:after="0" w:line="240" w:lineRule="auto"/>
        <w:ind w:left="1065"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 xml:space="preserve">4.       создания благоприятных условий финансирования физкультурно-спортивных и спортивно-технических организаций. </w:t>
      </w:r>
    </w:p>
    <w:p w:rsidR="00F706E6" w:rsidRPr="009F1437" w:rsidRDefault="00F706E6" w:rsidP="009F1437">
      <w:pPr>
        <w:pStyle w:val="a4"/>
        <w:spacing w:after="0" w:line="240" w:lineRule="auto"/>
        <w:ind w:left="1065" w:right="-143"/>
        <w:rPr>
          <w:rFonts w:ascii="Times New Roman" w:eastAsia="Times New Roman" w:hAnsi="Times New Roman"/>
          <w:sz w:val="24"/>
          <w:szCs w:val="24"/>
        </w:rPr>
      </w:pPr>
    </w:p>
    <w:p w:rsidR="00F706E6" w:rsidRPr="009F1437" w:rsidRDefault="00F706E6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 xml:space="preserve">Программу можно рассматривать как нормативную основу подготовки спортивного резерва для групп начальной подготовки и тренировочных групп ДЮСШ. </w:t>
      </w:r>
    </w:p>
    <w:p w:rsidR="00F706E6" w:rsidRPr="009F1437" w:rsidRDefault="00F706E6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</w:p>
    <w:p w:rsidR="00F706E6" w:rsidRPr="009F1437" w:rsidRDefault="00F706E6" w:rsidP="009F1437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9F1437">
        <w:rPr>
          <w:rFonts w:ascii="Times New Roman" w:eastAsia="Times New Roman" w:hAnsi="Times New Roman"/>
          <w:b/>
          <w:sz w:val="24"/>
          <w:szCs w:val="24"/>
        </w:rPr>
        <w:t xml:space="preserve">В программе   определены цель и задачи. 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</w:p>
    <w:p w:rsidR="00C72BC1" w:rsidRPr="009F1437" w:rsidRDefault="00C72BC1" w:rsidP="009F1437">
      <w:pPr>
        <w:pStyle w:val="Default"/>
        <w:ind w:firstLine="708"/>
        <w:rPr>
          <w:rFonts w:ascii="Times New Roman" w:hAnsi="Times New Roman" w:cs="Times New Roman"/>
        </w:rPr>
      </w:pPr>
      <w:r w:rsidRPr="009F1437">
        <w:rPr>
          <w:rFonts w:ascii="Times New Roman" w:eastAsia="Times New Roman" w:hAnsi="Times New Roman" w:cs="Times New Roman"/>
          <w:b/>
        </w:rPr>
        <w:t>ЦЕЛЬ:</w:t>
      </w:r>
      <w:r w:rsidRPr="009F1437">
        <w:rPr>
          <w:rFonts w:ascii="Times New Roman" w:eastAsia="Times New Roman" w:hAnsi="Times New Roman" w:cs="Times New Roman"/>
        </w:rPr>
        <w:t xml:space="preserve"> </w:t>
      </w:r>
      <w:r w:rsidRPr="009F1437">
        <w:rPr>
          <w:rFonts w:ascii="Times New Roman" w:hAnsi="Times New Roman" w:cs="Times New Roman"/>
        </w:rPr>
        <w:t>Физическое образование - 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C72BC1" w:rsidRPr="009F1437" w:rsidRDefault="00C72BC1" w:rsidP="009F1437">
      <w:pPr>
        <w:spacing w:after="0" w:line="240" w:lineRule="auto"/>
        <w:ind w:right="-143" w:firstLine="708"/>
        <w:rPr>
          <w:rFonts w:ascii="Times New Roman" w:eastAsia="Times New Roman" w:hAnsi="Times New Roman"/>
          <w:b/>
          <w:sz w:val="24"/>
          <w:szCs w:val="24"/>
        </w:rPr>
      </w:pPr>
      <w:r w:rsidRPr="009F1437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>-формирование навыков здорового образа жизни, привлечение обучающихся к систематическим занятиям физической культурой и спортом;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 xml:space="preserve"> -обучение детей </w:t>
      </w:r>
      <w:proofErr w:type="spellStart"/>
      <w:r w:rsidRPr="009F1437">
        <w:rPr>
          <w:rFonts w:ascii="Times New Roman" w:eastAsia="Times New Roman" w:hAnsi="Times New Roman"/>
          <w:sz w:val="24"/>
          <w:szCs w:val="24"/>
        </w:rPr>
        <w:t>пауэлифтингом</w:t>
      </w:r>
      <w:proofErr w:type="spellEnd"/>
      <w:r w:rsidRPr="009F1437">
        <w:rPr>
          <w:rFonts w:ascii="Times New Roman" w:eastAsia="Times New Roman" w:hAnsi="Times New Roman"/>
          <w:sz w:val="24"/>
          <w:szCs w:val="24"/>
        </w:rPr>
        <w:t xml:space="preserve"> силовым </w:t>
      </w:r>
      <w:proofErr w:type="spellStart"/>
      <w:r w:rsidRPr="009F1437">
        <w:rPr>
          <w:rFonts w:ascii="Times New Roman" w:eastAsia="Times New Roman" w:hAnsi="Times New Roman"/>
          <w:sz w:val="24"/>
          <w:szCs w:val="24"/>
        </w:rPr>
        <w:t>троеборием</w:t>
      </w:r>
      <w:proofErr w:type="spellEnd"/>
      <w:r w:rsidRPr="009F1437">
        <w:rPr>
          <w:rFonts w:ascii="Times New Roman" w:eastAsia="Times New Roman" w:hAnsi="Times New Roman"/>
          <w:sz w:val="24"/>
          <w:szCs w:val="24"/>
        </w:rPr>
        <w:t>;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>- самоопреде</w:t>
      </w:r>
      <w:r w:rsidR="00F706E6" w:rsidRPr="009F1437">
        <w:rPr>
          <w:rFonts w:ascii="Times New Roman" w:eastAsia="Times New Roman" w:hAnsi="Times New Roman"/>
          <w:sz w:val="24"/>
          <w:szCs w:val="24"/>
        </w:rPr>
        <w:t>ление в базовой специализации (</w:t>
      </w:r>
      <w:r w:rsidRPr="009F1437">
        <w:rPr>
          <w:rFonts w:ascii="Times New Roman" w:eastAsia="Times New Roman" w:hAnsi="Times New Roman"/>
          <w:sz w:val="24"/>
          <w:szCs w:val="24"/>
        </w:rPr>
        <w:t xml:space="preserve">выбор вида спорта); 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 xml:space="preserve">-  укрепление здоровья и всестороннее физическое развитие (развитие физических, интеллектуальных и нравственных способностей); </w:t>
      </w:r>
    </w:p>
    <w:p w:rsidR="00C72BC1" w:rsidRPr="009F1437" w:rsidRDefault="00C72BC1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/>
          <w:sz w:val="24"/>
          <w:szCs w:val="24"/>
        </w:rPr>
        <w:t xml:space="preserve">-  достижение результатов в соответствии с индивидуальными способностями детей и подростков. </w:t>
      </w:r>
    </w:p>
    <w:p w:rsidR="00F706E6" w:rsidRPr="009F1437" w:rsidRDefault="00F706E6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</w:p>
    <w:p w:rsidR="00F706E6" w:rsidRPr="009F1437" w:rsidRDefault="00F706E6" w:rsidP="009F143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D493B">
        <w:rPr>
          <w:rFonts w:ascii="Times New Roman" w:eastAsia="Times New Roman" w:hAnsi="Times New Roman" w:cs="Times New Roman"/>
          <w:sz w:val="24"/>
          <w:szCs w:val="24"/>
        </w:rPr>
        <w:t>Дополнительная о</w:t>
      </w:r>
      <w:r w:rsidR="00BD493B" w:rsidRPr="009F1437">
        <w:rPr>
          <w:rFonts w:ascii="Times New Roman" w:eastAsia="Times New Roman" w:hAnsi="Times New Roman" w:cs="Times New Roman"/>
          <w:sz w:val="24"/>
          <w:szCs w:val="24"/>
        </w:rPr>
        <w:t xml:space="preserve">бщеразвивающая  программа </w:t>
      </w:r>
      <w:r w:rsidR="00BD493B">
        <w:rPr>
          <w:rFonts w:ascii="Times New Roman" w:eastAsia="Times New Roman" w:hAnsi="Times New Roman" w:cs="Times New Roman"/>
          <w:color w:val="000000"/>
          <w:sz w:val="24"/>
          <w:szCs w:val="24"/>
        </w:rPr>
        <w:t>«по п</w:t>
      </w:r>
      <w:r w:rsidR="00BD493B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ауэрлифтинг</w:t>
      </w:r>
      <w:r w:rsidR="00BD49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D493B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D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437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9F1437">
        <w:rPr>
          <w:rFonts w:ascii="Times New Roman" w:eastAsia="Times New Roman" w:hAnsi="Times New Roman"/>
          <w:sz w:val="24"/>
          <w:szCs w:val="24"/>
        </w:rPr>
        <w:t>любой уровень физической подготовленности, к занятиям в спортивно-оздоровительных группах  рекомендуется допускать лиц в возрасте от 14 до 18 лет (без ограничения возраста</w:t>
      </w:r>
      <w:r w:rsidRPr="009F143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закона "О физической культуре и спорте в РФ")</w:t>
      </w:r>
      <w:r w:rsidRPr="009F1437">
        <w:rPr>
          <w:rFonts w:ascii="Times New Roman" w:eastAsia="Times New Roman" w:hAnsi="Times New Roman"/>
          <w:sz w:val="24"/>
          <w:szCs w:val="24"/>
        </w:rPr>
        <w:t>.</w:t>
      </w:r>
    </w:p>
    <w:p w:rsidR="002C4EE0" w:rsidRPr="009F1437" w:rsidRDefault="002C4EE0" w:rsidP="009F14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72BC1" w:rsidRPr="009F1437" w:rsidRDefault="00C72BC1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 xml:space="preserve">ТРЕБОВАНИЯ ПО ФОРМИРОВАНИЮ ГРУПП </w:t>
      </w:r>
    </w:p>
    <w:p w:rsidR="00C72BC1" w:rsidRPr="009F1437" w:rsidRDefault="00C72BC1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 xml:space="preserve">НА СПОРТИВНО-ОЗДОРОВИТЕЛЬНОМ ЭТАПЕ СПОРТВИНОЙ ПОДГОТОВКИ </w:t>
      </w:r>
    </w:p>
    <w:p w:rsidR="002C4EE0" w:rsidRPr="009F1437" w:rsidRDefault="00C72BC1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>(В АКАДЕМИЧЕСКИХ ЧАСАХ)</w:t>
      </w:r>
    </w:p>
    <w:p w:rsidR="002C4EE0" w:rsidRPr="009F1437" w:rsidRDefault="002C4EE0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1" w:type="dxa"/>
        <w:tblCellSpacing w:w="5" w:type="nil"/>
        <w:tblInd w:w="-8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097"/>
        <w:gridCol w:w="1835"/>
        <w:gridCol w:w="2074"/>
        <w:gridCol w:w="2045"/>
        <w:gridCol w:w="1275"/>
      </w:tblGrid>
      <w:tr w:rsidR="002C4EE0" w:rsidRPr="009F1437" w:rsidTr="00F706E6">
        <w:trPr>
          <w:tblCellSpacing w:w="5" w:type="nil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F706E6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  <w:r w:rsidR="002C4EE0"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 объем тренировочной н</w:t>
            </w:r>
            <w:r w:rsidR="000E0065"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агрузки в неделю в </w:t>
            </w:r>
            <w:proofErr w:type="spellStart"/>
            <w:r w:rsidR="000E0065" w:rsidRPr="009F143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0E0065" w:rsidRPr="009F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EE0"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 часах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Годовая нагрузка (часов)</w:t>
            </w:r>
          </w:p>
        </w:tc>
      </w:tr>
      <w:tr w:rsidR="002C4EE0" w:rsidRPr="009F1437" w:rsidTr="00F706E6">
        <w:trPr>
          <w:tblCellSpacing w:w="5" w:type="nil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</w:p>
          <w:p w:rsidR="002C4EE0" w:rsidRPr="009F1437" w:rsidRDefault="00F706E6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(3 занятия в неделю по 2 ч</w:t>
            </w:r>
            <w:r w:rsidR="002C4EE0" w:rsidRPr="009F1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0" w:rsidRPr="009F1437" w:rsidRDefault="002C4EE0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988" w:rsidRPr="009F14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C4EE0" w:rsidRPr="009F1437" w:rsidRDefault="002C4EE0" w:rsidP="009F1437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C4EE0" w:rsidRPr="009F1437" w:rsidRDefault="002C4EE0" w:rsidP="009F1437">
      <w:pPr>
        <w:pStyle w:val="a4"/>
        <w:numPr>
          <w:ilvl w:val="0"/>
          <w:numId w:val="23"/>
        </w:num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437">
        <w:rPr>
          <w:rFonts w:ascii="Times New Roman" w:eastAsia="Times New Roman" w:hAnsi="Times New Roman"/>
          <w:b/>
          <w:sz w:val="24"/>
          <w:szCs w:val="24"/>
        </w:rPr>
        <w:t>УЧЕБНЫЙ ПЛАН</w:t>
      </w:r>
    </w:p>
    <w:p w:rsidR="002C4EE0" w:rsidRPr="009F1437" w:rsidRDefault="002C4EE0" w:rsidP="009F1437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</w:p>
    <w:p w:rsidR="002C4EE0" w:rsidRPr="009F1437" w:rsidRDefault="002C4EE0" w:rsidP="009F1437">
      <w:pPr>
        <w:shd w:val="clear" w:color="auto" w:fill="FFFFFF"/>
        <w:tabs>
          <w:tab w:val="left" w:pos="142"/>
        </w:tabs>
        <w:spacing w:before="5" w:line="240" w:lineRule="auto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 xml:space="preserve">Учебный план является неотъемлемой частью Программы и определяет содержание и организацию образовательного процесса в Учреждении.  </w:t>
      </w:r>
      <w:r w:rsidRPr="009F1437">
        <w:rPr>
          <w:rFonts w:ascii="Times New Roman" w:hAnsi="Times New Roman" w:cs="Times New Roman"/>
          <w:spacing w:val="2"/>
          <w:sz w:val="24"/>
          <w:szCs w:val="24"/>
        </w:rPr>
        <w:t xml:space="preserve">Учебный </w:t>
      </w:r>
      <w:r w:rsidRPr="009F1437">
        <w:rPr>
          <w:rFonts w:ascii="Times New Roman" w:hAnsi="Times New Roman" w:cs="Times New Roman"/>
          <w:spacing w:val="3"/>
          <w:sz w:val="24"/>
          <w:szCs w:val="24"/>
        </w:rPr>
        <w:t>план,  составленный  с учетом</w:t>
      </w:r>
      <w:r w:rsidRPr="009F1437">
        <w:rPr>
          <w:rFonts w:ascii="Times New Roman" w:hAnsi="Times New Roman" w:cs="Times New Roman"/>
          <w:spacing w:val="2"/>
          <w:sz w:val="24"/>
          <w:szCs w:val="24"/>
        </w:rPr>
        <w:t xml:space="preserve"> вышеизложенных задач,</w:t>
      </w:r>
      <w:r w:rsidRPr="009F1437">
        <w:rPr>
          <w:rFonts w:ascii="Times New Roman" w:hAnsi="Times New Roman" w:cs="Times New Roman"/>
          <w:spacing w:val="3"/>
          <w:sz w:val="24"/>
          <w:szCs w:val="24"/>
        </w:rPr>
        <w:t xml:space="preserve">  рассчитан  на 42 недель занятий и</w:t>
      </w:r>
      <w:r w:rsidRPr="009F1437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2C4EE0" w:rsidRPr="009F1437" w:rsidRDefault="002C4EE0" w:rsidP="009F143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учебный </w:t>
      </w:r>
      <w:r w:rsidR="000E0065" w:rsidRPr="009F143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C4EE0" w:rsidRPr="009F1437" w:rsidRDefault="002C4EE0" w:rsidP="009F1437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1417"/>
        <w:gridCol w:w="1345"/>
        <w:gridCol w:w="1760"/>
        <w:gridCol w:w="1680"/>
      </w:tblGrid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объемов   в ( %)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Общефизическая  подготовка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43988" w:rsidRPr="009F143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нормативов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нормативов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Протокол соревнований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2C4EE0" w:rsidRPr="009F1437" w:rsidTr="009F1437">
        <w:tc>
          <w:tcPr>
            <w:tcW w:w="56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B43988" w:rsidRPr="009F143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43988" w:rsidRPr="009F1437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:rsidR="002C4EE0" w:rsidRPr="009F1437" w:rsidRDefault="002C4EE0" w:rsidP="009F1437">
            <w:pPr>
              <w:pStyle w:val="Default"/>
              <w:rPr>
                <w:rFonts w:ascii="Times New Roman" w:eastAsia="Times New Roman" w:hAnsi="Times New Roman"/>
                <w:b/>
              </w:rPr>
            </w:pPr>
            <w:r w:rsidRPr="009F1437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1680" w:type="dxa"/>
          </w:tcPr>
          <w:p w:rsidR="002C4EE0" w:rsidRPr="009F1437" w:rsidRDefault="002C4EE0" w:rsidP="009F1437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5404" w:rsidRPr="009F1437" w:rsidRDefault="009F1437" w:rsidP="009F1437">
      <w:pPr>
        <w:shd w:val="clear" w:color="auto" w:fill="FFFFFF"/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036B94" w:rsidRPr="009F1437">
        <w:rPr>
          <w:rFonts w:ascii="Times New Roman" w:hAnsi="Times New Roman" w:cs="Times New Roman"/>
          <w:spacing w:val="-15"/>
          <w:sz w:val="24"/>
          <w:szCs w:val="24"/>
        </w:rPr>
        <w:t>В процессе  реализации  учебного  плана  рекомендуется самостоятельная работа  в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036B94" w:rsidRPr="009F1437" w:rsidRDefault="00036B94" w:rsidP="009F1437">
      <w:pPr>
        <w:pStyle w:val="a4"/>
        <w:numPr>
          <w:ilvl w:val="0"/>
          <w:numId w:val="23"/>
        </w:num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437">
        <w:rPr>
          <w:rFonts w:ascii="Times New Roman" w:eastAsia="Times New Roman" w:hAnsi="Times New Roman"/>
          <w:b/>
          <w:sz w:val="24"/>
          <w:szCs w:val="24"/>
        </w:rPr>
        <w:t>МЕТОДИЧЕСКАЯ ЧАСТЬ</w:t>
      </w:r>
    </w:p>
    <w:p w:rsidR="00036B94" w:rsidRPr="009F1437" w:rsidRDefault="00036B94" w:rsidP="009F1437">
      <w:pPr>
        <w:spacing w:after="0" w:line="240" w:lineRule="auto"/>
        <w:ind w:left="360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437">
        <w:rPr>
          <w:rFonts w:ascii="Times New Roman" w:eastAsia="Times New Roman" w:hAnsi="Times New Roman"/>
          <w:b/>
          <w:sz w:val="24"/>
          <w:szCs w:val="24"/>
        </w:rPr>
        <w:t>Содержание разделов программы</w:t>
      </w:r>
    </w:p>
    <w:p w:rsidR="00D15404" w:rsidRPr="009F1437" w:rsidRDefault="00D15404" w:rsidP="009F1437">
      <w:pPr>
        <w:spacing w:after="0" w:line="240" w:lineRule="auto"/>
        <w:ind w:left="360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1276"/>
        <w:gridCol w:w="1984"/>
      </w:tblGrid>
      <w:tr w:rsidR="00036B94" w:rsidRPr="009F1437" w:rsidTr="00635C17"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№ п.п. 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Часы </w:t>
            </w:r>
          </w:p>
        </w:tc>
        <w:tc>
          <w:tcPr>
            <w:tcW w:w="1984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Форма контроля</w:t>
            </w:r>
          </w:p>
        </w:tc>
      </w:tr>
      <w:tr w:rsidR="00036B94" w:rsidRPr="009F1437" w:rsidTr="000E0065">
        <w:trPr>
          <w:trHeight w:val="383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36B94" w:rsidRPr="009F1437" w:rsidTr="000E0065">
        <w:trPr>
          <w:trHeight w:val="403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Пауэрлифтинг как вид спорта и средство физического воспитания.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B94" w:rsidRPr="009F1437" w:rsidTr="000E0065">
        <w:trPr>
          <w:trHeight w:val="269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Тема 2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техники пауэрлифтинга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B94" w:rsidRPr="009F1437" w:rsidTr="000E0065">
        <w:trPr>
          <w:trHeight w:val="416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Тема 3. Техника безопасности на занятиях пауэрлифтинга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B94" w:rsidRPr="009F1437" w:rsidTr="000E0065">
        <w:trPr>
          <w:trHeight w:val="552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988" w:rsidRPr="009F14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нормативов</w:t>
            </w:r>
          </w:p>
        </w:tc>
      </w:tr>
      <w:tr w:rsidR="00036B94" w:rsidRPr="009F1437" w:rsidTr="000E0065">
        <w:trPr>
          <w:trHeight w:val="289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D5E3C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Общеразвивающие физические</w:t>
            </w:r>
            <w:r w:rsidR="00036B94"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упражнени</w:t>
            </w: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94" w:rsidRPr="009F1437" w:rsidTr="000E0065">
        <w:trPr>
          <w:trHeight w:val="131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D5E3C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Занятия другими видами спорта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94" w:rsidRPr="009F1437" w:rsidTr="000E0065">
        <w:trPr>
          <w:trHeight w:val="273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6B94" w:rsidRPr="009F1437" w:rsidTr="000E0065">
        <w:trPr>
          <w:trHeight w:val="422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зучение и совершенствование техники пауэрлифтинга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. Р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азвитие специфических качеств троеборца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94" w:rsidRPr="009F1437" w:rsidTr="000E0065">
        <w:trPr>
          <w:trHeight w:val="430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Восстановительные мероприятия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Тренерская</w:t>
            </w:r>
            <w:r w:rsidR="000D5E3C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судейская практика</w:t>
            </w:r>
            <w:r w:rsidR="001621B1"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94" w:rsidRPr="009F1437" w:rsidTr="000E0065">
        <w:trPr>
          <w:trHeight w:val="323"/>
        </w:trPr>
        <w:tc>
          <w:tcPr>
            <w:tcW w:w="959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36B94" w:rsidRPr="009F1437" w:rsidRDefault="00036B94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94" w:rsidRPr="009F1437" w:rsidRDefault="00036B94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</w:tbl>
    <w:p w:rsidR="00961461" w:rsidRPr="009F1437" w:rsidRDefault="00961461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e8e7fbf64ffe4851c9bef5cb4cc896cdf7bccce4"/>
      <w:bookmarkStart w:id="1" w:name="1"/>
      <w:bookmarkEnd w:id="0"/>
      <w:bookmarkEnd w:id="1"/>
    </w:p>
    <w:p w:rsidR="000E0065" w:rsidRPr="009F1437" w:rsidRDefault="00961461" w:rsidP="009F1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E0065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СОЭ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периодизация учебного процесса носит условный характер, так как основное внимание уделяется разносторонней физической и функциональной подготовке.</w:t>
      </w:r>
    </w:p>
    <w:p w:rsidR="000E0065" w:rsidRPr="009F1437" w:rsidRDefault="000E0065" w:rsidP="009F1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065" w:rsidRPr="009F1437" w:rsidRDefault="000E0065" w:rsidP="009F14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</w:pPr>
      <w:r w:rsidRPr="009F1437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 xml:space="preserve">Методические  рекомендации  по теоретической подготовке </w:t>
      </w:r>
    </w:p>
    <w:p w:rsidR="000E0065" w:rsidRPr="009F1437" w:rsidRDefault="000E0065" w:rsidP="009F1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Теоретическая подготовка имеет немаловажное значение в подготовке спортсменов. Начинающих пауэрлифтеров необходимо приучить посещать соревнования, изучать техническую и тактическую подготовленность соперников, следить за действиями судей, просматривать фильмы, видеофильмы и спортивные репортажи по пауэрлифтингу.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Пауэрлифтер,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страну на соревнованиях любого ранга.</w:t>
      </w:r>
      <w:bookmarkStart w:id="2" w:name="_GoBack"/>
      <w:bookmarkEnd w:id="2"/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Воспитание морально-волевых качеств начинается с первых шагов, когда нужно научиться подчинять свои интересы общественным, выполнять все требования тренера, болеть душой за честь коллектива. Необходимо воспитать у юных пауэрлифтеров правильное, уважительное отношение к товарищам по спортивной школе, к соперникам, к тренеру, к судьям, к зрителям.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На </w:t>
      </w:r>
      <w:r w:rsidR="000E0065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СОЭ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ознакомить учащихся с правилами гигиены, спортивной дисциплины и соблюдением чистоты в спортивном сооружении. Большое внимание  уделяется рассказам о 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традициях пауэрлифтинга, его истории и предназначению. Знакомство учащихся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на то, чтобы привить учащимся гордость за выбранный вид спорта и желание добиться высоких спортивных результатов.</w:t>
      </w:r>
    </w:p>
    <w:p w:rsidR="00961461" w:rsidRDefault="00961461" w:rsidP="009F1437">
      <w:pPr>
        <w:shd w:val="clear" w:color="auto" w:fill="FFFFFF"/>
        <w:tabs>
          <w:tab w:val="left" w:pos="782"/>
        </w:tabs>
        <w:spacing w:line="240" w:lineRule="auto"/>
        <w:ind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</w:t>
      </w:r>
      <w:r w:rsidR="009D19DD"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493B" w:rsidRPr="009F1437" w:rsidRDefault="00BD493B" w:rsidP="009F1437">
      <w:pPr>
        <w:shd w:val="clear" w:color="auto" w:fill="FFFFFF"/>
        <w:tabs>
          <w:tab w:val="left" w:pos="782"/>
        </w:tabs>
        <w:spacing w:line="240" w:lineRule="auto"/>
        <w:ind w:firstLine="302"/>
        <w:rPr>
          <w:rFonts w:ascii="Times New Roman" w:hAnsi="Times New Roman" w:cs="Times New Roman"/>
          <w:b/>
          <w:sz w:val="24"/>
          <w:szCs w:val="24"/>
        </w:rPr>
      </w:pPr>
    </w:p>
    <w:p w:rsidR="00961461" w:rsidRPr="009F1437" w:rsidRDefault="00D15404" w:rsidP="009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Примерные темы для </w:t>
      </w:r>
      <w:r w:rsidR="00961461"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теоретической подготовки</w:t>
      </w:r>
    </w:p>
    <w:p w:rsidR="000E0065" w:rsidRPr="009F1437" w:rsidRDefault="000E0065" w:rsidP="009F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651" w:type="dxa"/>
        <w:tblInd w:w="-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234"/>
        <w:gridCol w:w="5833"/>
      </w:tblGrid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3337e5664268561dc842c43b2e4ea8056fc7baeb"/>
            <w:bookmarkStart w:id="4" w:name="3"/>
            <w:bookmarkEnd w:id="3"/>
            <w:bookmarkEnd w:id="4"/>
            <w:r w:rsidRPr="009F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 темы</w:t>
            </w:r>
          </w:p>
        </w:tc>
      </w:tr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спортсмена. Врачебный контроль и самоконтроль. Оказание первой медицинской помощи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гигиене и санитарии. Уход за телом. Гигиенические требования к одежде и обуви. Гигиена спортивных сооружений</w:t>
            </w:r>
            <w:r w:rsidR="0022254C"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и основные правила закаливания. Закаливание воздухом, водой и солнцем</w:t>
            </w:r>
          </w:p>
        </w:tc>
      </w:tr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22254C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Пауэрлифтинг как вид спорта и средство физического воспитания.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7B47B5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Пауэрлифтинг является одним из высокоэффективных средств развития физических качеств и укрепления здоровья занимающихся.</w:t>
            </w:r>
          </w:p>
        </w:tc>
      </w:tr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22254C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и история развития пауэрлифтинга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7B47B5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европейского пауэрлифтинга</w:t>
            </w:r>
            <w:r w:rsidR="00695C74"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говорится об истории зарождения и развития пауэрлифтинга в мире, в Европе и России.</w:t>
            </w:r>
          </w:p>
        </w:tc>
      </w:tr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22254C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организация соревнований по пауэрлифтингу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695C74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соревнования по пауэрлифтингу (силовому троеборью) в странах СНГ проводятся согласно правилам Международной федерации.</w:t>
            </w:r>
          </w:p>
        </w:tc>
      </w:tr>
      <w:tr w:rsidR="00961461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в процессе занятий спортом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61" w:rsidRPr="009F1437" w:rsidRDefault="00961461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самоконтроля и его роль в занятиях спортом. Дневник самоконтроля, его формы и содержание</w:t>
            </w:r>
          </w:p>
        </w:tc>
      </w:tr>
      <w:tr w:rsidR="00BF13EE" w:rsidRPr="009F1437" w:rsidTr="009D19DD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EE" w:rsidRPr="009F1437" w:rsidRDefault="00695C74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EE" w:rsidRPr="009F1437" w:rsidRDefault="0022254C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безопасности на занятиях пауэрлифтинга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EE" w:rsidRPr="009F1437" w:rsidRDefault="00BF13EE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занятиях п</w:t>
            </w:r>
            <w:r w:rsidR="0022254C" w:rsidRPr="009F1437">
              <w:rPr>
                <w:rFonts w:ascii="Times New Roman" w:hAnsi="Times New Roman" w:cs="Times New Roman"/>
                <w:sz w:val="24"/>
                <w:szCs w:val="24"/>
              </w:rPr>
              <w:t>ауэрлифтинга</w:t>
            </w:r>
            <w:r w:rsidRPr="009F1437">
              <w:rPr>
                <w:rFonts w:ascii="Times New Roman" w:hAnsi="Times New Roman" w:cs="Times New Roman"/>
                <w:sz w:val="24"/>
                <w:szCs w:val="24"/>
              </w:rPr>
              <w:t>. Предупреждение спортивных травм и оказание первой помощи      пострадавшему</w:t>
            </w:r>
            <w:r w:rsidR="0022254C" w:rsidRPr="009F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9DB" w:rsidRPr="009F1437" w:rsidRDefault="00EB0477" w:rsidP="009F1437">
      <w:pPr>
        <w:shd w:val="clear" w:color="auto" w:fill="FFFFFF"/>
        <w:tabs>
          <w:tab w:val="left" w:pos="142"/>
          <w:tab w:val="left" w:pos="514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3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 по общей  и специальной  физической  подготовке</w:t>
      </w:r>
    </w:p>
    <w:p w:rsidR="00D619DB" w:rsidRPr="009F1437" w:rsidRDefault="00D619DB" w:rsidP="009F14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Общая подготовка, как основа развития различных качеств, способностей, двигательных функций спортсмена и повышения спортивной работоспособнос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ти. Требования к общей физической подготовке троеборцев.</w:t>
      </w:r>
    </w:p>
    <w:p w:rsidR="00D619DB" w:rsidRPr="009F1437" w:rsidRDefault="00D619DB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Средства общей физической подготовки и их характеристика. Общая физи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ческая подготовка, как средство восстановления работоспособности и активно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го отдыха спортсмена. Взаимосвязь общей и специальной физической подго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товки троеборца. Контрольные тесты для выявления уровня развития общей физической подготовки.</w:t>
      </w:r>
    </w:p>
    <w:p w:rsidR="00D619DB" w:rsidRPr="009F1437" w:rsidRDefault="00D619DB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Специальная физическая подготовка троеборца и краткая характеристика ее средств. Взаимосвязь и соотношение общей и специальной физической подго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товки троеборца.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 xml:space="preserve">ИЗУЧЕНИЕ И СОВЕРШЕНСТВОВАНИЕ ТЕХНИКИ УПРАЖНЕНИЙ ПАУЭРЛИФТИНГА 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ПРИСЕДАНИЕ. Действия спортсмена до съема штанги со стоек. Выполне</w:t>
      </w:r>
      <w:r w:rsidRPr="009F1437">
        <w:rPr>
          <w:rFonts w:ascii="Times New Roman" w:hAnsi="Times New Roman" w:cs="Times New Roman"/>
          <w:sz w:val="24"/>
          <w:szCs w:val="24"/>
        </w:rPr>
        <w:softHyphen/>
        <w:t xml:space="preserve">ние команд судьи. Съем штанги со стоек Положение спины и расстановка ног. Действия атлета при уходе в подсед, способствующие дальнейшему подъему штанги. Способы ухода в подсед. Площадь опоры и центр тяжести системы в подседе. Зависимость высоты фиксации штанги от </w:t>
      </w:r>
      <w:r w:rsidRPr="009F1437">
        <w:rPr>
          <w:rFonts w:ascii="Times New Roman" w:hAnsi="Times New Roman" w:cs="Times New Roman"/>
          <w:sz w:val="24"/>
          <w:szCs w:val="24"/>
        </w:rPr>
        <w:lastRenderedPageBreak/>
        <w:t>подвижности в голеностоп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ных, коленных, и тазобедренных суставах. Величины углов в этих суставах.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 xml:space="preserve">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 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ЖИМ ЛЕЖА. Действия спортсмена до съема штанги со стоек. Расстановка ног. Ширина хвата. Положение туловища на скамье. Выполнение команд судьи. Опускание и остановка штанги на груди. Жим от груди. Фиксация. Выполнение команд судьи. Дыхание при выполнении упражнения.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ТЯГА. Стартовое положение. Расстановка ног. Способы захвата и оптималь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ная ширина хвата. Положение ног, головы, туловища, рук на старте, величины углов в коленных, голеностопных и тазобедренных суставах. Разновидности стар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та (динамический, статический). Дыхание во время выполнения упражнения. Съем штанги с помоста. Работа мышц разгибателей ног и туловища. Фикса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ция штанги в верхней точке подъема. Выполнение команд судьи.</w:t>
      </w:r>
    </w:p>
    <w:p w:rsidR="009D19DD" w:rsidRPr="009F1437" w:rsidRDefault="009D19DD" w:rsidP="009F1437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сенситивные (благоприятные) периоды развития</w:t>
      </w:r>
      <w:r w:rsidRPr="009F143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256"/>
        <w:gridCol w:w="256"/>
        <w:gridCol w:w="256"/>
        <w:gridCol w:w="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19DD" w:rsidRPr="009F1437" w:rsidTr="009D19DD">
        <w:trPr>
          <w:trHeight w:val="38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9D19DD" w:rsidRPr="009F1437" w:rsidTr="009D19DD">
        <w:trPr>
          <w:trHeight w:val="15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8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Анаэробные возможности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9DD" w:rsidRPr="009F1437" w:rsidTr="009D19DD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19DD" w:rsidRPr="009F1437" w:rsidRDefault="009D19DD" w:rsidP="009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19DD" w:rsidRPr="009F1437" w:rsidRDefault="009D19DD" w:rsidP="009F1437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</w:p>
    <w:p w:rsidR="009D19DD" w:rsidRPr="009F1437" w:rsidRDefault="009D19DD" w:rsidP="009F1437">
      <w:pPr>
        <w:shd w:val="clear" w:color="auto" w:fill="FFFFFF"/>
        <w:tabs>
          <w:tab w:val="left" w:pos="142"/>
        </w:tabs>
        <w:spacing w:before="240" w:line="240" w:lineRule="auto"/>
        <w:ind w:right="806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15"/>
          <w:sz w:val="24"/>
          <w:szCs w:val="24"/>
        </w:rPr>
        <w:t>- тренировочные задания для проведения разминки</w:t>
      </w:r>
    </w:p>
    <w:p w:rsidR="009D19DD" w:rsidRPr="009F1437" w:rsidRDefault="009D19DD" w:rsidP="009F1437">
      <w:pPr>
        <w:shd w:val="clear" w:color="auto" w:fill="FFFFFF"/>
        <w:tabs>
          <w:tab w:val="left" w:pos="142"/>
        </w:tabs>
        <w:spacing w:before="24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pacing w:val="-5"/>
          <w:sz w:val="24"/>
          <w:szCs w:val="24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9F143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1437">
        <w:rPr>
          <w:rFonts w:ascii="Times New Roman" w:hAnsi="Times New Roman" w:cs="Times New Roman"/>
          <w:spacing w:val="-3"/>
          <w:sz w:val="24"/>
          <w:szCs w:val="24"/>
        </w:rPr>
        <w:t>вочного задания.</w:t>
      </w:r>
    </w:p>
    <w:p w:rsidR="009D19DD" w:rsidRPr="009F1437" w:rsidRDefault="009D19DD" w:rsidP="009F1437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pacing w:val="-7"/>
          <w:sz w:val="24"/>
          <w:szCs w:val="24"/>
        </w:rPr>
        <w:t xml:space="preserve">Разминка может делиться на две части - </w:t>
      </w:r>
      <w:r w:rsidRPr="009F143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общую </w:t>
      </w:r>
      <w:r w:rsidRPr="009F143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и </w:t>
      </w:r>
      <w:r w:rsidRPr="009F143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специальную.</w:t>
      </w:r>
    </w:p>
    <w:p w:rsidR="00361F25" w:rsidRDefault="004D1C13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306pt;margin-top:10.6pt;width:1.05pt;height:.95pt;z-index:251658240;mso-position-horizontal:absolute;mso-position-vertical:absolute" coordsize="21,19" path="m,c3,6,17,15,21,19e" strokecolor="white" strokeweight="0">
            <v:path arrowok="t"/>
          </v:shape>
        </w:pict>
      </w:r>
      <w:r w:rsidR="009D19DD" w:rsidRPr="009F143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-  развития быстроты </w:t>
      </w:r>
      <w:r w:rsidR="009D19DD" w:rsidRPr="009F14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и </w:t>
      </w:r>
      <w:r w:rsidR="009D19DD" w:rsidRPr="009F1437">
        <w:rPr>
          <w:rFonts w:ascii="Times New Roman" w:hAnsi="Times New Roman" w:cs="Times New Roman"/>
          <w:b/>
          <w:bCs/>
          <w:spacing w:val="-13"/>
          <w:sz w:val="24"/>
          <w:szCs w:val="24"/>
        </w:rPr>
        <w:t>скоростных качеств</w:t>
      </w:r>
    </w:p>
    <w:p w:rsidR="00361F25" w:rsidRDefault="009D19DD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- развитие </w:t>
      </w:r>
      <w:r w:rsidRPr="009F143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скоростно-силовых качеств.</w:t>
      </w:r>
    </w:p>
    <w:p w:rsidR="009D19DD" w:rsidRPr="009F1437" w:rsidRDefault="009D19DD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3"/>
          <w:sz w:val="24"/>
          <w:szCs w:val="24"/>
        </w:rPr>
        <w:t>- развитие общей, силовой и специальной выносливости.</w:t>
      </w:r>
    </w:p>
    <w:p w:rsidR="009D19DD" w:rsidRPr="009F1437" w:rsidRDefault="009D19DD" w:rsidP="009F1437">
      <w:pPr>
        <w:shd w:val="clear" w:color="auto" w:fill="FFFFFF"/>
        <w:tabs>
          <w:tab w:val="left" w:pos="142"/>
          <w:tab w:val="left" w:pos="514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3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 по участию в соревнованиях</w:t>
      </w:r>
    </w:p>
    <w:p w:rsidR="009D19DD" w:rsidRPr="009F1437" w:rsidRDefault="00BF13EE" w:rsidP="009F1437">
      <w:pPr>
        <w:shd w:val="clear" w:color="auto" w:fill="FFFFFF"/>
        <w:tabs>
          <w:tab w:val="left" w:pos="142"/>
        </w:tabs>
        <w:spacing w:before="245" w:line="240" w:lineRule="auto"/>
        <w:ind w:right="19" w:firstLine="3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1437">
        <w:rPr>
          <w:rFonts w:ascii="Times New Roman" w:hAnsi="Times New Roman" w:cs="Times New Roman"/>
          <w:spacing w:val="-5"/>
          <w:sz w:val="24"/>
          <w:szCs w:val="24"/>
        </w:rPr>
        <w:t>Этот блок тренировочных заданий предназначается для повыше</w:t>
      </w:r>
      <w:r w:rsidRPr="009F143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1437">
        <w:rPr>
          <w:rFonts w:ascii="Times New Roman" w:hAnsi="Times New Roman" w:cs="Times New Roman"/>
          <w:spacing w:val="-2"/>
          <w:sz w:val="24"/>
          <w:szCs w:val="24"/>
        </w:rPr>
        <w:t xml:space="preserve">ния уровня специальной подготовленности юного спортсмена. Он </w:t>
      </w:r>
      <w:r w:rsidRPr="009F1437">
        <w:rPr>
          <w:rFonts w:ascii="Times New Roman" w:hAnsi="Times New Roman" w:cs="Times New Roman"/>
          <w:spacing w:val="-4"/>
          <w:sz w:val="24"/>
          <w:szCs w:val="24"/>
        </w:rPr>
        <w:t>должен включать разнообразные тренировочные упражнения, близ</w:t>
      </w:r>
      <w:r w:rsidRPr="009F1437">
        <w:rPr>
          <w:rFonts w:ascii="Times New Roman" w:hAnsi="Times New Roman" w:cs="Times New Roman"/>
          <w:spacing w:val="-4"/>
          <w:sz w:val="24"/>
          <w:szCs w:val="24"/>
        </w:rPr>
        <w:softHyphen/>
        <w:t>кие по интенсивности и структуре выполнения движений к нагруз</w:t>
      </w:r>
      <w:r w:rsidRPr="009F143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1437">
        <w:rPr>
          <w:rFonts w:ascii="Times New Roman" w:hAnsi="Times New Roman" w:cs="Times New Roman"/>
          <w:spacing w:val="-3"/>
          <w:sz w:val="24"/>
          <w:szCs w:val="24"/>
        </w:rPr>
        <w:t>кам соревновательного упражнения.</w:t>
      </w:r>
    </w:p>
    <w:p w:rsidR="00DD4867" w:rsidRPr="009F1437" w:rsidRDefault="00DD4867" w:rsidP="009F1437">
      <w:pPr>
        <w:shd w:val="clear" w:color="auto" w:fill="FFFFFF"/>
        <w:tabs>
          <w:tab w:val="left" w:pos="725"/>
        </w:tabs>
        <w:spacing w:line="240" w:lineRule="auto"/>
        <w:ind w:firstLine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lastRenderedPageBreak/>
        <w:t>ПРАВИЛА СОРЕВНОВАНИЙ, ИХ ОРГАНИЗАЦИЯ И ПРОВЕДЕНИЕ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Разбор правил соревнований по пауэрлифтингу. Виды и характер соревнова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ний. Положение о соревнованиях. Программа. Права и обязанности участников. Требования к специальной экипировке. Представители, тренеры, капитаны ко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манд. Весовые категории и возрастные группы. Порядок взвешивания. Правила выполнения упражнений. Вызов участников на помост. Количество подходов и надбавка веса на штангу. Определение личных и командных результатов сорев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нований. Условия регистрации рекордов. Помещение для соревнований. Обору</w:t>
      </w:r>
      <w:r w:rsidRPr="009F1437">
        <w:rPr>
          <w:rFonts w:ascii="Times New Roman" w:hAnsi="Times New Roman" w:cs="Times New Roman"/>
          <w:sz w:val="24"/>
          <w:szCs w:val="24"/>
        </w:rPr>
        <w:softHyphen/>
        <w:t>дование и инвентарь.</w:t>
      </w:r>
    </w:p>
    <w:p w:rsidR="00DD4867" w:rsidRPr="009F1437" w:rsidRDefault="00DD4867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Тренерская и судейская практика</w:t>
      </w:r>
    </w:p>
    <w:p w:rsidR="00DD4867" w:rsidRPr="009F1437" w:rsidRDefault="00DD4867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Одной из задач является подготовка учащихся к роли помощника тренера-преподавателя, инструкторов и участие в организации и проведении спортивных соревнований в качестве судьи.</w:t>
      </w:r>
    </w:p>
    <w:p w:rsidR="00DD4867" w:rsidRPr="009F1437" w:rsidRDefault="00DD4867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Приобретение навыков судейства и самостоятельного проведения занятий является обязательным для всех групп подготовки. Она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занимающиеся приобретают определенные навыки наставничества.</w:t>
      </w:r>
    </w:p>
    <w:p w:rsidR="00DD4867" w:rsidRPr="009F1437" w:rsidRDefault="00DD4867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Навыки организации и проведения занятий и соревнований приобретают на всем протяжении многолетней подготовки в процессе  теоретических занятий и практической работы в качестве помощника тренера-преподавателя, инструктора, помощника судьи, секретаря.</w:t>
      </w:r>
    </w:p>
    <w:p w:rsidR="00DD4867" w:rsidRPr="009F1437" w:rsidRDefault="00DD4867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Занятия следует проводить в форме бесед, семинаров, самостоятельного изучения литературы, практических занятий.</w:t>
      </w:r>
    </w:p>
    <w:p w:rsidR="00DD4867" w:rsidRPr="009F1437" w:rsidRDefault="00DD4867" w:rsidP="009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группах начальной подготовки с учащимися проводится коллективный разбор тренировочных занятий и соревнований, изучаются правила соревнований. Отдельные, наиболее простые по содержанию тренировочные занятия учащиеся выполняют самостоятельно. Они привлекаются к подготовке мест соревнований и помогают в судействе соревнований по сдаче контрольных нормативов.</w:t>
      </w:r>
    </w:p>
    <w:p w:rsidR="009D19DD" w:rsidRPr="009F1437" w:rsidRDefault="009D19DD" w:rsidP="009F1437">
      <w:pPr>
        <w:shd w:val="clear" w:color="auto" w:fill="FFFFFF"/>
        <w:tabs>
          <w:tab w:val="left" w:pos="142"/>
        </w:tabs>
        <w:spacing w:before="25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9F1437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9F143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Требования   техники  безопасности  в процессе реализации  программы</w:t>
      </w:r>
    </w:p>
    <w:p w:rsidR="00A10B9D" w:rsidRPr="009F1437" w:rsidRDefault="00A10B9D" w:rsidP="009F14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1. ОБЩИЕ  ТРЕБОВАНИЯ  БЕЗОПАСНОСТИ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занятиям в тренажерном зале допускаются: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обучающиеся 5 – 11-х классов, не имеющие медицинских противопоказаний для занятий физкультурой с повышенной нагрузкой;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прошедшие инструктаж по технике безопасности;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ознакомленные с инструкциями по использованию всех видов тренажеров;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одетые в спортивную одежду и обувь, соответствующие виду занятий.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нахождении в тренажерном зале обучающиеся обязаны соблюдать Правила поведения для обучающихся. График проведения занятий в тренажерном зале определяется расписанием занятий, утвержденным директором ДООЦ.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факторами в тренажерном зале являются: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 w:rsidRPr="009F1437">
        <w:rPr>
          <w:rFonts w:ascii="Times New Roman" w:hAnsi="Times New Roman" w:cs="Times New Roman"/>
          <w:sz w:val="24"/>
          <w:szCs w:val="24"/>
        </w:rPr>
        <w:t xml:space="preserve"> (напольное покрытие; спортивное оборудование и инвентарь; опасное напряжение в электрической сети; система вентиляции; статические и динамические перегрузки);</w:t>
      </w:r>
    </w:p>
    <w:p w:rsidR="00A10B9D" w:rsidRPr="009F1437" w:rsidRDefault="00A10B9D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r w:rsidRPr="009F1437">
        <w:rPr>
          <w:rFonts w:ascii="Times New Roman" w:hAnsi="Times New Roman" w:cs="Times New Roman"/>
          <w:sz w:val="24"/>
          <w:szCs w:val="24"/>
        </w:rPr>
        <w:t xml:space="preserve"> (пыль).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Обучающиеся должны знать место нахождения аптечки и уметь оказывать первую доврачебную помощь.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работнику, проводящему занятия в тренажерном зале.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Обучающимся запрещается без разрешения работника, проводящего занятия в тренажерном зале, подходить к имеющемуся в тренажерном зале и во вспомогательных помещениях (раздевалки, душевые и т.п.) оборудованию и инвентарю и пользоваться им.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lastRenderedPageBreak/>
        <w:t>Обучающиеся,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обучающихся.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2. ТРЕБОВАНИЯ  БЕЗОПАСНОСТИ  ПЕРЕД  НАЧАЛОМ  ЗАНЯТИЙ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 разрешения работника, проводящего занятия в тренажерном зале, пройти в раздевалку, переодеться в спортивную форму (футболка, спортивные трусы, спортивная обувь на нескользкой подошве, не оставляющей следов на полу), не мешая соседям, аккуратно складывая свою одежду в специальный шкафчик.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 разрешения работника, проводящего занятия в тренажерном зале, пройти в зал.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Разрешается брать с собой в зал только вещи, необходимые для занятий.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Проверить исправность и надежность установки и крепления тренажера.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Запрещается приступать к занятиям непосредственно после приема пищи.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Запрещается приступать к занятиям в тренажерном зале при незаживших травмах и общем недомогании.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3. ТРЕБОВАНИЯ  БЕЗОПАСНОСТИ  ВО  ВРЕМЯ  ЗАНЯТИЙ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занятий обучающийся обязан</w:t>
      </w:r>
      <w:r w:rsidRPr="009F1437">
        <w:rPr>
          <w:rFonts w:ascii="Times New Roman" w:hAnsi="Times New Roman" w:cs="Times New Roman"/>
          <w:sz w:val="24"/>
          <w:szCs w:val="24"/>
        </w:rPr>
        <w:t>: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неукоснительно выполнять все указания работника, проводящего занятия;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использовать спортивный инвентарь только с разрешения и под руководством работника, проводящего занятия;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выполнять упражнения на тренажерах в присутствии работника, проводящего занятия,  а при необходимости со страховкой;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работать только на том тренажере, который указан работником, проводящим занятия в тренажерном зале;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 xml:space="preserve">при выполнении упражнений со штангой использовать </w:t>
      </w:r>
      <w:r w:rsidRPr="009F1437">
        <w:rPr>
          <w:rFonts w:ascii="Times New Roman" w:hAnsi="Times New Roman" w:cs="Times New Roman"/>
          <w:i/>
          <w:iCs/>
          <w:sz w:val="24"/>
          <w:szCs w:val="24"/>
        </w:rPr>
        <w:t>замки безопасности;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перед переходом к занятиям на новых видах тренажеров, с использованием новых видов спортивного оборудования (инвентаря) и выполнением новых упражнений получить инструктаж по правилам использования данного вида оборудования.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 запрещается: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использовать неисправные тренажеры;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стоять близко от других учащихся, выполняющих упражнения;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самостоятельно осуществлять переход на другой тренажер;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выполнять упражнения с гантелями и штангой с влажными ладонями;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выполнять любые действия без разрешения работника, проводящего занятия;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производить самостоятельно разборку, сборку и ремонт тренажеров и приспособлений;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подставлять конечности под движущиеся части тренажеров;</w:t>
      </w:r>
    </w:p>
    <w:p w:rsidR="00A10B9D" w:rsidRPr="009F1437" w:rsidRDefault="00A10B9D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вносить в тренажерный зал любые предметы без разрешения работника, проводящего занятия.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t>4. ТРЕБОВАНИЯ  БЕЗОПАСНОСТИ  В  АВАРИЙНЫХ  СИТУАЦИЯХ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тренажерном зале.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работнику, проводящему занятия в тренажерном зале, и действовать в соответствии с его указаниями.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получении травмы сообщить об этом работнику, проводящему занятия.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необходимости и возможности помочь работнику, проводящему занятия, оказать пострадавшему первую медицинскую помощь.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ТРЕБОВАНИЯ  БЕЗОПАСНОСТИ  ПО  ОКОНЧАНИИ  ЗАНЯТИЙ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Сдать использованное оборудование и инвентарь работнику, проводящему занятия в тренажерном зале.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С разрешения работника, проводящего занятия, выйти из тренажерного зала.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Принять душ, переодеться, просушить волосы под феном.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A10B9D" w:rsidRPr="009F1437" w:rsidRDefault="00A10B9D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pStyle w:val="a4"/>
        <w:numPr>
          <w:ilvl w:val="0"/>
          <w:numId w:val="23"/>
        </w:numPr>
        <w:shd w:val="clear" w:color="auto" w:fill="FFFFFF"/>
        <w:tabs>
          <w:tab w:val="left" w:pos="142"/>
        </w:tabs>
        <w:spacing w:line="240" w:lineRule="auto"/>
        <w:ind w:right="1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9"/>
          <w:sz w:val="24"/>
          <w:szCs w:val="24"/>
        </w:rPr>
        <w:t>СИСТЕМА КОНТРОЛЯ  И ЗАЧЕТНЫЕ ТРЕБОВАНИЯ</w:t>
      </w:r>
    </w:p>
    <w:p w:rsidR="00A10B9D" w:rsidRPr="009F1437" w:rsidRDefault="00A10B9D" w:rsidP="009F1437">
      <w:pPr>
        <w:shd w:val="clear" w:color="auto" w:fill="FFFFFF"/>
        <w:tabs>
          <w:tab w:val="left" w:pos="142"/>
        </w:tabs>
        <w:spacing w:line="240" w:lineRule="auto"/>
        <w:ind w:right="-2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F1437">
        <w:rPr>
          <w:rFonts w:ascii="Times New Roman" w:hAnsi="Times New Roman" w:cs="Times New Roman"/>
          <w:spacing w:val="5"/>
          <w:sz w:val="24"/>
          <w:szCs w:val="24"/>
        </w:rPr>
        <w:t xml:space="preserve">         Главным критерием является возраст </w:t>
      </w:r>
      <w:r w:rsidRPr="009F1437">
        <w:rPr>
          <w:rFonts w:ascii="Times New Roman" w:hAnsi="Times New Roman" w:cs="Times New Roman"/>
          <w:spacing w:val="1"/>
          <w:sz w:val="24"/>
          <w:szCs w:val="24"/>
        </w:rPr>
        <w:t>и подготовленность детей, зачисляемых в ту или иную группу подго</w:t>
      </w:r>
      <w:r w:rsidRPr="009F143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F1437">
        <w:rPr>
          <w:rFonts w:ascii="Times New Roman" w:hAnsi="Times New Roman" w:cs="Times New Roman"/>
          <w:spacing w:val="5"/>
          <w:sz w:val="24"/>
          <w:szCs w:val="24"/>
        </w:rPr>
        <w:t xml:space="preserve">товки. По </w:t>
      </w:r>
      <w:r w:rsidRPr="009F1437">
        <w:rPr>
          <w:rFonts w:ascii="Times New Roman" w:hAnsi="Times New Roman" w:cs="Times New Roman"/>
          <w:spacing w:val="4"/>
          <w:sz w:val="24"/>
          <w:szCs w:val="24"/>
        </w:rPr>
        <w:t>результатам сданных нормативов они либо переводятся на следую</w:t>
      </w:r>
      <w:r w:rsidRPr="009F1437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щий этап подготовки, либо остаются повторно на том же уровне </w:t>
      </w:r>
      <w:r w:rsidRPr="009F1437">
        <w:rPr>
          <w:rFonts w:ascii="Times New Roman" w:hAnsi="Times New Roman" w:cs="Times New Roman"/>
          <w:spacing w:val="8"/>
          <w:sz w:val="24"/>
          <w:szCs w:val="24"/>
        </w:rPr>
        <w:t xml:space="preserve">для дополнительного прохождения этапа. Окончательное решение </w:t>
      </w:r>
      <w:r w:rsidRPr="009F1437">
        <w:rPr>
          <w:rFonts w:ascii="Times New Roman" w:hAnsi="Times New Roman" w:cs="Times New Roman"/>
          <w:spacing w:val="5"/>
          <w:sz w:val="24"/>
          <w:szCs w:val="24"/>
        </w:rPr>
        <w:t xml:space="preserve">о переводе обучающегося принимает </w:t>
      </w:r>
      <w:proofErr w:type="gramStart"/>
      <w:r w:rsidRPr="009F1437">
        <w:rPr>
          <w:rFonts w:ascii="Times New Roman" w:hAnsi="Times New Roman" w:cs="Times New Roman"/>
          <w:spacing w:val="5"/>
          <w:sz w:val="24"/>
          <w:szCs w:val="24"/>
        </w:rPr>
        <w:t>педагогический  совет</w:t>
      </w:r>
      <w:proofErr w:type="gramEnd"/>
      <w:r w:rsidRPr="009F1437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A10B9D" w:rsidRPr="009F1437" w:rsidRDefault="00A10B9D" w:rsidP="009F1437">
      <w:pPr>
        <w:shd w:val="clear" w:color="auto" w:fill="FFFFFF"/>
        <w:tabs>
          <w:tab w:val="left" w:pos="142"/>
        </w:tabs>
        <w:spacing w:before="120" w:line="240" w:lineRule="auto"/>
        <w:ind w:right="-22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Знания, </w:t>
      </w:r>
      <w:proofErr w:type="gramStart"/>
      <w:r w:rsidRPr="009F1437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полученные  обучающимися</w:t>
      </w:r>
      <w:proofErr w:type="gramEnd"/>
      <w:r w:rsidRPr="009F143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в ходе реализации   программы</w:t>
      </w:r>
    </w:p>
    <w:p w:rsidR="009D19DD" w:rsidRPr="009F1437" w:rsidRDefault="00BF13EE" w:rsidP="009F143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1437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F9401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пауэрлифтинг</w:t>
      </w:r>
      <w:proofErr w:type="spellEnd"/>
      <w:r w:rsidRPr="009F14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системе здорового образа жизни.</w:t>
      </w:r>
      <w:r w:rsidRPr="009F1437">
        <w:rPr>
          <w:rFonts w:ascii="Times New Roman" w:hAnsi="Times New Roman" w:cs="Times New Roman"/>
          <w:sz w:val="24"/>
          <w:szCs w:val="24"/>
        </w:rPr>
        <w:t xml:space="preserve">    </w:t>
      </w:r>
      <w:r w:rsidRPr="009F143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«П</w:t>
      </w:r>
      <w:r w:rsidR="00F9401C">
        <w:rPr>
          <w:rFonts w:ascii="Times New Roman" w:hAnsi="Times New Roman" w:cs="Times New Roman"/>
          <w:color w:val="000000"/>
          <w:spacing w:val="-2"/>
          <w:sz w:val="24"/>
          <w:szCs w:val="24"/>
        </w:rPr>
        <w:t>ауэрлифтинг</w:t>
      </w:r>
      <w:r w:rsidRPr="009F14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».  Значение   в   жизни   общества.    Физиологическое </w:t>
      </w:r>
      <w:r w:rsidRPr="009F143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воздействие на организм человека. Закаливание.</w:t>
      </w:r>
      <w:r w:rsidRPr="009F14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Место и значение </w:t>
      </w:r>
      <w:r w:rsidR="00F9401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пауэрлифтинга</w:t>
      </w:r>
      <w:r w:rsidRPr="009F14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 системе физического воспитания</w:t>
      </w:r>
      <w:r w:rsidRPr="009F143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437">
        <w:rPr>
          <w:rFonts w:ascii="Times New Roman" w:hAnsi="Times New Roman" w:cs="Times New Roman"/>
          <w:sz w:val="24"/>
          <w:szCs w:val="24"/>
        </w:rPr>
        <w:t xml:space="preserve"> </w:t>
      </w:r>
      <w:r w:rsidRPr="009F1437">
        <w:rPr>
          <w:rFonts w:ascii="Times New Roman" w:hAnsi="Times New Roman" w:cs="Times New Roman"/>
          <w:iCs/>
          <w:sz w:val="24"/>
          <w:szCs w:val="24"/>
        </w:rPr>
        <w:t>Техника безопасности на занятиях</w:t>
      </w:r>
      <w:r w:rsidR="00F9401C">
        <w:rPr>
          <w:rFonts w:ascii="Times New Roman" w:hAnsi="Times New Roman" w:cs="Times New Roman"/>
          <w:iCs/>
          <w:sz w:val="24"/>
          <w:szCs w:val="24"/>
        </w:rPr>
        <w:t xml:space="preserve"> пауэрлифтингом</w:t>
      </w:r>
      <w:r w:rsidRPr="009F1437">
        <w:rPr>
          <w:rFonts w:ascii="Times New Roman" w:hAnsi="Times New Roman" w:cs="Times New Roman"/>
          <w:sz w:val="24"/>
          <w:szCs w:val="24"/>
        </w:rPr>
        <w:t>.</w:t>
      </w:r>
    </w:p>
    <w:p w:rsidR="00BF13EE" w:rsidRPr="009F1437" w:rsidRDefault="00BF13EE" w:rsidP="009F143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0B9D" w:rsidRPr="009F1437" w:rsidRDefault="00A10B9D" w:rsidP="009F1437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14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Критерии оценки для приема контрольных нормативов </w:t>
      </w:r>
      <w:r w:rsidRPr="009F143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по ОФП и СФП.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1379"/>
        <w:gridCol w:w="1213"/>
      </w:tblGrid>
      <w:tr w:rsidR="00A10B9D" w:rsidRPr="009F1437" w:rsidTr="00BF13EE">
        <w:trPr>
          <w:jc w:val="center"/>
        </w:trPr>
        <w:tc>
          <w:tcPr>
            <w:tcW w:w="55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379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left="201"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13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left="201"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</w:tr>
      <w:tr w:rsidR="00A10B9D" w:rsidRPr="009F1437" w:rsidTr="00BF13EE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Челночный бег 3 х 10 м; с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Бросок набивного мяча 1 кг; 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3,3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Наклон вперед с возвышения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Выкрут</w:t>
            </w:r>
            <w:proofErr w:type="spellEnd"/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 xml:space="preserve"> прямых рук вперед-назад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9F1437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</w:tr>
      <w:tr w:rsidR="00A10B9D" w:rsidRPr="009F1437" w:rsidTr="009F1437">
        <w:trPr>
          <w:jc w:val="center"/>
        </w:trPr>
        <w:tc>
          <w:tcPr>
            <w:tcW w:w="559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6 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6 м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Техника плавания всеми способами: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а) с помощью одних ног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б) в полной координации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Выполнение стартов и поворотов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A10B9D" w:rsidRPr="009F1437" w:rsidTr="00BF13EE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Проплывание</w:t>
            </w:r>
            <w:proofErr w:type="spellEnd"/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 xml:space="preserve"> дистанции 100 м избранным способом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0B9D" w:rsidRPr="009F1437" w:rsidRDefault="00A10B9D" w:rsidP="009F1437">
            <w:pPr>
              <w:spacing w:after="0" w:line="240" w:lineRule="auto"/>
              <w:ind w:right="-14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A10B9D" w:rsidRPr="009F1437" w:rsidRDefault="00A10B9D" w:rsidP="009F143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B9D" w:rsidRPr="009F1437" w:rsidRDefault="00A10B9D" w:rsidP="009F1437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sz w:val="24"/>
          <w:szCs w:val="24"/>
        </w:rPr>
        <w:t>Примечание: + норматив считается выполненным при улучшении показателей.</w:t>
      </w:r>
    </w:p>
    <w:p w:rsidR="00A10B9D" w:rsidRPr="009F1437" w:rsidRDefault="00A10B9D" w:rsidP="009F1437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10B9D" w:rsidRPr="009F1437" w:rsidRDefault="00A10B9D" w:rsidP="009F1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спортивный инвентарь для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10B9D" w:rsidRPr="009F1437" w:rsidRDefault="00A10B9D" w:rsidP="009F143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954A3A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приседаний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Жимовая</w:t>
            </w:r>
            <w:proofErr w:type="spellEnd"/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скамья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штанга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Блины от 2,5 до 25кг.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Бинты на кисти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Бинты на колени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rPr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магнезия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rPr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B9D" w:rsidRPr="009F1437" w:rsidTr="00BF13EE">
        <w:tc>
          <w:tcPr>
            <w:tcW w:w="959" w:type="dxa"/>
          </w:tcPr>
          <w:p w:rsidR="00A10B9D" w:rsidRPr="009F1437" w:rsidRDefault="00A10B9D" w:rsidP="009F1437">
            <w:pPr>
              <w:pStyle w:val="a4"/>
              <w:numPr>
                <w:ilvl w:val="0"/>
                <w:numId w:val="22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2393" w:type="dxa"/>
          </w:tcPr>
          <w:p w:rsidR="00A10B9D" w:rsidRPr="009F1437" w:rsidRDefault="00A10B9D" w:rsidP="009F1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A10B9D" w:rsidRPr="009F1437" w:rsidRDefault="007C27F8" w:rsidP="009F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61F25" w:rsidRDefault="00361F25" w:rsidP="0036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37" w:rsidRPr="009F1437" w:rsidRDefault="009F1437" w:rsidP="00361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и структура подготовки </w:t>
      </w:r>
    </w:p>
    <w:p w:rsidR="009F1437" w:rsidRPr="009F1437" w:rsidRDefault="009F1437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Работа с молодыми пауэрлифтерами  начинается с 14-летнего возраста в группе СОЭ.</w:t>
      </w:r>
    </w:p>
    <w:p w:rsidR="00361F25" w:rsidRDefault="009F1437" w:rsidP="00361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подготовки тренировочный процесс включает базовые упражнения, направленные на общее укрепление и развитие мышц и связок. Особое значение на этом этапе имеет - усвоение техники выполнения соревн</w:t>
      </w:r>
      <w:r w:rsidR="00361F2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упражнений. Сначала</w:t>
      </w:r>
    </w:p>
    <w:p w:rsidR="009F1437" w:rsidRPr="009F1437" w:rsidRDefault="009F1437" w:rsidP="00361F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уделяется усвоению упражнения по частям, далее – целостному выполнению. При проведении учебно-тренировочных занятий рекомендуется включать упражнения на мышцы брюшного пресса и на мышцы разгибатели спины (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гиперэкстензия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Во второй год обучения рекомендуется выполнять последние два повторения в базовых упражнениях (жим лежа) с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субмаксимальным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усилием.</w:t>
      </w:r>
      <w:r w:rsidR="00361F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 представлен перечнем упражнений с количеством подходов и повторений на каждое учебно-тренировочное занятие в течение месяца.</w:t>
      </w: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неделя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№1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Приседание со штангой на спине на скамейку: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Х6рХ2п,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Х+Юкг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5рХбп(42).</w:t>
      </w:r>
    </w:p>
    <w:p w:rsidR="009F1437" w:rsidRPr="009F1437" w:rsidRDefault="009F1437" w:rsidP="009F143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Жим лежа: X 6рХ2п, Х+5кг 6рХ5п (42).</w:t>
      </w:r>
    </w:p>
    <w:p w:rsidR="009F1437" w:rsidRPr="009F1437" w:rsidRDefault="009F1437" w:rsidP="009F143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Разведение рук с. гантелями лежа: 10рХ5п (50).</w:t>
      </w:r>
    </w:p>
    <w:p w:rsidR="009F1437" w:rsidRPr="009F1437" w:rsidRDefault="009F1437" w:rsidP="009F143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Подтягивание на перекладине: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брХбп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(36).</w:t>
      </w:r>
    </w:p>
    <w:p w:rsidR="009F1437" w:rsidRPr="009F1437" w:rsidRDefault="009F1437" w:rsidP="009F143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Пресс: 8рХ5п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№2</w:t>
      </w:r>
    </w:p>
    <w:p w:rsidR="009F1437" w:rsidRPr="009F1437" w:rsidRDefault="009F1437" w:rsidP="009F143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Жим гантелей лежа на скамейке: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8рХ6п (48).</w:t>
      </w:r>
    </w:p>
    <w:p w:rsidR="009F1437" w:rsidRPr="009F1437" w:rsidRDefault="009F1437" w:rsidP="009F143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 от пола (руки на ширине плеч):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8рХ6п </w:t>
      </w:r>
      <w:r w:rsidRPr="009F1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(48).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3.Тяга с плинтов (гриф выше колен, расстановка ног в стиле «сумо»).:    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5рХ2п, Х+10кг 5рХ2п, Х+15кг 4рХ5п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Приседания со штангой «в ножницах»: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5р+5рХ5п (25).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5.        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Гипеерэкстензии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10рХ4п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№3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Приседание со штангой на спине на скамейку: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 п, Х+10кг 5рХ2п, Х+ 15кг 5рХ5п (41).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узким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6рХ1п, Х+5кг 6рХ2п. Х+10кг5рХ5п(43).</w:t>
      </w:r>
    </w:p>
    <w:p w:rsidR="009F1437" w:rsidRPr="009F1437" w:rsidRDefault="009F1437" w:rsidP="009F1437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рук с гантелями лежа: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10рХ5п (50).</w:t>
      </w:r>
    </w:p>
    <w:p w:rsidR="009F1437" w:rsidRPr="009F1437" w:rsidRDefault="009F1437" w:rsidP="009F1437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сидя:  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5рХ5п (25).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неделя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№1 </w:t>
      </w: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Приседание со штангой на спине на скамейку: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8рХ2п, Х+10кг 6рХ2п, Х+20кг 4рХ5п (48).</w:t>
      </w:r>
    </w:p>
    <w:p w:rsidR="009F1437" w:rsidRPr="009F1437" w:rsidRDefault="009F1437" w:rsidP="009F143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Жим лежа:        X 6рХ2л, Х+5кг брХ5п (42).</w:t>
      </w:r>
    </w:p>
    <w:p w:rsidR="009F1437" w:rsidRPr="009F1437" w:rsidRDefault="009F1437" w:rsidP="009F143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рук с гантелями лежа: 10рХ5п (50).</w:t>
      </w:r>
    </w:p>
    <w:p w:rsidR="009F1437" w:rsidRPr="009F1437" w:rsidRDefault="009F1437" w:rsidP="009F143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 от пола (руки шире плеч).: 10рХ5п (50).</w:t>
      </w:r>
    </w:p>
    <w:p w:rsidR="009F1437" w:rsidRPr="009F1437" w:rsidRDefault="009F1437" w:rsidP="009F143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 «в глубину»: 6рХ5п (30).</w:t>
      </w:r>
    </w:p>
    <w:p w:rsidR="009F1437" w:rsidRPr="009F1437" w:rsidRDefault="009F1437" w:rsidP="009F143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Гиперэкстензии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: 10рХ5п (50).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№2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F1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Тяга с плинтов гриф выше колен: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6рХ1п,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Х+Юкг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6рХ2л, Х+20кг" 5рХ5п(43).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  Жим сидя под углом: X 5рХ1п, Х+5кг 5рХ2п,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Х+Юкг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4рХ5п (35).</w:t>
      </w:r>
    </w:p>
    <w:p w:rsidR="009F1437" w:rsidRPr="009F1437" w:rsidRDefault="009F1437" w:rsidP="009F143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Трицепсы на блоке: 10рХ5п (50).</w:t>
      </w:r>
    </w:p>
    <w:p w:rsidR="009F1437" w:rsidRPr="009F1437" w:rsidRDefault="009F1437" w:rsidP="009F143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Тяга в наклоне:   6рХ5п (30).</w:t>
      </w:r>
    </w:p>
    <w:p w:rsidR="009F1437" w:rsidRPr="009F1437" w:rsidRDefault="009F1437" w:rsidP="009F143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Жим ногами:       8рХ6п (48),</w:t>
      </w:r>
    </w:p>
    <w:p w:rsidR="009F1437" w:rsidRPr="009F1437" w:rsidRDefault="009F1437" w:rsidP="009F143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Пресс:        10рХ4п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№3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Приседание классическое: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 п, Х+10кг 6рХ2п, Х+15кг 5рХ5п (43).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средним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5рХ1п. Х+5кг 5рХ2п,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Х+Юкг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5рХ5п (40).</w:t>
      </w:r>
    </w:p>
    <w:p w:rsidR="009F1437" w:rsidRPr="009F1437" w:rsidRDefault="009F1437" w:rsidP="009F143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рук, с гантелями лежа: 10рХ5п (50).</w:t>
      </w:r>
    </w:p>
    <w:p w:rsidR="009F1437" w:rsidRPr="009F1437" w:rsidRDefault="009F1437" w:rsidP="009F143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Отжимания на брусьях: 8рХ5п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Приседание со штангой на груди на скамейку: X 5рХ2п, Х+ 10кг4рХ4п (26).</w:t>
      </w:r>
    </w:p>
    <w:p w:rsidR="009F1437" w:rsidRPr="009F1437" w:rsidRDefault="009F1437" w:rsidP="009F1437">
      <w:pPr>
        <w:numPr>
          <w:ilvl w:val="0"/>
          <w:numId w:val="9"/>
        </w:numPr>
        <w:spacing w:after="0" w:line="240" w:lineRule="auto"/>
        <w:ind w:left="36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со штангой сидя: 5рХ5п (25).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неделя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№1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Приседание классическое: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6рХ1п, Х+10кг 5рХ2п, Х+15кг 4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Х5п (36).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средним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5рХ1п, Х+10кг 5рХ2п, Х+15кг 4рХ5п (35).</w:t>
      </w:r>
    </w:p>
    <w:p w:rsidR="009F1437" w:rsidRPr="009F1437" w:rsidRDefault="009F1437" w:rsidP="009F1437">
      <w:pPr>
        <w:numPr>
          <w:ilvl w:val="0"/>
          <w:numId w:val="10"/>
        </w:numPr>
        <w:spacing w:after="0" w:line="240" w:lineRule="auto"/>
        <w:ind w:left="38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 от пола: (руки шире плеч). 10рХ5п (50).</w:t>
      </w:r>
    </w:p>
    <w:p w:rsidR="009F1437" w:rsidRPr="009F1437" w:rsidRDefault="009F1437" w:rsidP="009F1437">
      <w:pPr>
        <w:numPr>
          <w:ilvl w:val="0"/>
          <w:numId w:val="10"/>
        </w:numPr>
        <w:spacing w:after="0" w:line="240" w:lineRule="auto"/>
        <w:ind w:left="38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 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ногами:   </w:t>
      </w:r>
      <w:proofErr w:type="gram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   X 8рХ1 п, Х+ 10кг 8рХ1п, Х+20кг 6рХ5п (46).</w:t>
      </w:r>
    </w:p>
    <w:p w:rsidR="009F1437" w:rsidRPr="009F1437" w:rsidRDefault="009F1437" w:rsidP="009F1437">
      <w:pPr>
        <w:numPr>
          <w:ilvl w:val="0"/>
          <w:numId w:val="11"/>
        </w:numPr>
        <w:spacing w:after="0" w:line="240" w:lineRule="auto"/>
        <w:ind w:left="38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со штангой стоя: 5рХ5п (25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)..</w:t>
      </w:r>
      <w:proofErr w:type="gramEnd"/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№2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 Тяга до 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колен:  X</w:t>
      </w:r>
      <w:proofErr w:type="gram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5рХ1 п, Х+10кг 5рХ2п, Х+15кг 4рХ5п (35).</w:t>
      </w:r>
    </w:p>
    <w:p w:rsidR="009F1437" w:rsidRPr="009F1437" w:rsidRDefault="009F1437" w:rsidP="009F1437">
      <w:pPr>
        <w:numPr>
          <w:ilvl w:val="0"/>
          <w:numId w:val="12"/>
        </w:num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 гантелей лежа: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брХбп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(36).</w:t>
      </w:r>
    </w:p>
    <w:p w:rsidR="009F1437" w:rsidRPr="009F1437" w:rsidRDefault="009F1437" w:rsidP="009F1437">
      <w:pPr>
        <w:numPr>
          <w:ilvl w:val="0"/>
          <w:numId w:val="12"/>
        </w:num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Отжимания от брусьев: 8рХ5п (40).</w:t>
      </w:r>
    </w:p>
    <w:p w:rsidR="009F1437" w:rsidRPr="009F1437" w:rsidRDefault="009F1437" w:rsidP="009F1437">
      <w:pPr>
        <w:numPr>
          <w:ilvl w:val="0"/>
          <w:numId w:val="12"/>
        </w:num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на бицепсы: 10рХ5п (50).</w:t>
      </w:r>
    </w:p>
    <w:p w:rsidR="009F1437" w:rsidRPr="009F1437" w:rsidRDefault="009F1437" w:rsidP="009F1437">
      <w:pPr>
        <w:numPr>
          <w:ilvl w:val="0"/>
          <w:numId w:val="12"/>
        </w:num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Приседания «в глубину»: 5рХ5п (25).</w:t>
      </w:r>
    </w:p>
    <w:p w:rsidR="009F1437" w:rsidRPr="009F1437" w:rsidRDefault="009F1437" w:rsidP="009F1437">
      <w:pPr>
        <w:numPr>
          <w:ilvl w:val="0"/>
          <w:numId w:val="12"/>
        </w:num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Пресс: 10рХ4п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№3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Приседание классическое: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6рХ1п, Х+10кг 5рХ2п, Х+20кг 4рХ5п </w:t>
      </w:r>
      <w:r w:rsidRPr="009F1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{%).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широким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5рХ1п, Х+5кг 5рХ2п, Х+10кг 4рХ5п (35).</w:t>
      </w:r>
    </w:p>
    <w:p w:rsidR="009F1437" w:rsidRPr="009F1437" w:rsidRDefault="009F1437" w:rsidP="009F1437">
      <w:pPr>
        <w:numPr>
          <w:ilvl w:val="0"/>
          <w:numId w:val="13"/>
        </w:numPr>
        <w:spacing w:after="0" w:line="240" w:lineRule="auto"/>
        <w:ind w:left="36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Отжимания от пола (руки шире плеч).: 8рХ5п (40).</w:t>
      </w:r>
    </w:p>
    <w:p w:rsidR="009F1437" w:rsidRPr="009F1437" w:rsidRDefault="009F1437" w:rsidP="009F1437">
      <w:pPr>
        <w:numPr>
          <w:ilvl w:val="0"/>
          <w:numId w:val="13"/>
        </w:numPr>
        <w:spacing w:after="0" w:line="240" w:lineRule="auto"/>
        <w:ind w:left="368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Трицепсы на блоке: 10рХ5п (50).</w:t>
      </w:r>
    </w:p>
    <w:p w:rsidR="009F1437" w:rsidRPr="009F1437" w:rsidRDefault="009F1437" w:rsidP="009F1437">
      <w:pPr>
        <w:numPr>
          <w:ilvl w:val="0"/>
          <w:numId w:val="13"/>
        </w:numPr>
        <w:spacing w:after="0" w:line="240" w:lineRule="auto"/>
        <w:ind w:left="368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Гиперэкстензии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: 10рХ5п (50).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неделя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№1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Приседание классическое: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5рХ1п, Х+10кг 5рХ2п, Х+20кг 4рХ5п (35).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средним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8рХ1 п, Х+10кг 6рХ2п, Х+15кг 5рХ5п (45).</w:t>
      </w:r>
    </w:p>
    <w:p w:rsidR="009F1437" w:rsidRPr="009F1437" w:rsidRDefault="009F1437" w:rsidP="009F1437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 на брусьях: 8рХ5п (40).</w:t>
      </w:r>
    </w:p>
    <w:p w:rsidR="009F1437" w:rsidRPr="009F1437" w:rsidRDefault="009F1437" w:rsidP="009F1437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рук в тренажере: 10рХ5п (50).</w:t>
      </w:r>
    </w:p>
    <w:p w:rsidR="009F1437" w:rsidRPr="009F1437" w:rsidRDefault="009F1437" w:rsidP="009F1437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 со штангой на груди;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5рХ2п, Х+10кг 4рХ5п (30).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Наклоны со штангой сидя: 5рХ5п (25).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№2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Жим лежа средним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Х6рХ1п, Х+10кг 5рХ1п, Х+15кг 4рХ5п(31).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Тяга с плинтов:   X 5рХ2п, Х+10кг 5рХ2п, Х+20кг 4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Х5п (40).</w:t>
      </w:r>
    </w:p>
    <w:p w:rsidR="009F1437" w:rsidRPr="009F1437" w:rsidRDefault="009F1437" w:rsidP="009F143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Тяга в наклоне:   6рХ5п (30).</w:t>
      </w:r>
    </w:p>
    <w:p w:rsidR="009F1437" w:rsidRPr="009F1437" w:rsidRDefault="009F1437" w:rsidP="009F143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Жим широким хватом: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5рХ2п, Х+5кг 5рХ2п, Х+10кг 4рХ4п (36).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Разведение рук с гантелями лежа: 10рХ5п (50).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Приседания «в глубину»: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брХбп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№3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       Приседание классическое: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6рХ1 п, Х+10кг 5рХ2п, Х+15кг 5рХ5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41).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Жим лежа классический: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X 5рХ1 п, Х+ 10кг 5рХ2п, Х+ </w:t>
      </w:r>
      <w:r w:rsidRPr="009F1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5кг 4рХ5п (35).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Разведение рук с гантелями лежа: 10рХ5п (50).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4. Отжимание от пола (руки шире плеч).: 8рХ5п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Гиперэкстензии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: 10рХ4п (40).</w:t>
      </w:r>
    </w:p>
    <w:p w:rsidR="009F1437" w:rsidRPr="009F1437" w:rsidRDefault="009F1437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Пресс:        10рХ4п (40).</w:t>
      </w:r>
    </w:p>
    <w:p w:rsidR="009F1437" w:rsidRPr="009F1437" w:rsidRDefault="009F1437" w:rsidP="009F1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1437" w:rsidRDefault="009F1437" w:rsidP="00361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461" w:rsidRDefault="00961461" w:rsidP="009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литературы:</w:t>
      </w:r>
    </w:p>
    <w:p w:rsidR="009F1437" w:rsidRPr="009F1437" w:rsidRDefault="009F1437" w:rsidP="009F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1. Журавлев И. «Пауэрлифтинг». Спорт в школе, 1996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2. Завьялов И. Жим лежа. Ж-л «Мир силы № 1 2000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Лукьянов М.Е.; А.И.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Филамеев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«Тяжелая атлетика для юношей» Физкультура и спорт, 1969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3. Муравьев В.Л. «Пауэрлифтинг-путь к силе»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4. Остапенко В.Л. «Пауэрлифтинг» «Теория и практика тело строительства»,1994г,№1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5. Остапенко Л.А. Как увеличить результативность в жиме лежа. «Спортивная жизнь России» № 12 1995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Остапенко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Л.А.Особенности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тренировочного процесса в силовом троеборье на этапе отбора и начальной подготовки. Диссертация 2002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Ричи С. «Прорыв» в жиме лежа» IRONMAN “ №5 2001 Том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Венуто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Слоан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С.С. Жим лежа.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Ж-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л:Ironman</w:t>
      </w:r>
      <w:proofErr w:type="spellEnd"/>
      <w:proofErr w:type="gram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” № 10  2000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9. Смолов  С.Ю. «Тяги как одно из основных упражнений силового троеборья»  Атлетизм 1990г № 12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Техника жима лежа в пауэрлифтинге.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Жим, ничего кроме жима. Ж-л «Мир силы» Июнь 1999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Шанторенко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Технические правила. ОМСК 2001</w:t>
      </w:r>
    </w:p>
    <w:p w:rsidR="00961461" w:rsidRPr="009F1437" w:rsidRDefault="00961461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Шейко Б.И. Как я тренирую жим лежа. Ж-л </w:t>
      </w:r>
      <w:proofErr w:type="gram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« Олимп</w:t>
      </w:r>
      <w:proofErr w:type="gram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» № 2-3 1999</w:t>
      </w:r>
    </w:p>
    <w:p w:rsidR="00961461" w:rsidRDefault="00961461" w:rsidP="009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>Швуб</w:t>
      </w:r>
      <w:proofErr w:type="spellEnd"/>
      <w:r w:rsidRPr="009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Й. Техника жима лежа «Тренер» Ноябрь 1980</w:t>
      </w:r>
    </w:p>
    <w:p w:rsidR="00BD493B" w:rsidRDefault="00BD493B" w:rsidP="009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b/>
          <w:bCs/>
          <w:color w:val="auto"/>
        </w:rPr>
        <w:t xml:space="preserve">Интернет-ресурсы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1. http://www. lib.sportedu.ru – научно-методический журнал «Физическая культура».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2. http://www.budi.ru/article/hupp/vy/lygnyi_cport.htm – журнал «Движение жизнь».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3. http://www. olimpiada.dljatebja.ru – Летние и зимние олимпийские игры.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4. INFOLIO – Университетская электронная библиотека (АСФ </w:t>
      </w:r>
      <w:proofErr w:type="spellStart"/>
      <w:r w:rsidRPr="00BD493B">
        <w:rPr>
          <w:rFonts w:ascii="Times New Roman" w:eastAsia="Times New Roman" w:hAnsi="Times New Roman" w:cs="Times New Roman"/>
          <w:color w:val="auto"/>
        </w:rPr>
        <w:t>КемГУ</w:t>
      </w:r>
      <w:proofErr w:type="spellEnd"/>
      <w:r w:rsidRPr="00BD493B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5. www.eLIBRARY.ru – Научная электронная библиотека.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6. www.pedlib.ru – Педагогическая библиотека.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7. www.nlr.ru – Российская национальная библиотека. </w:t>
      </w:r>
    </w:p>
    <w:p w:rsidR="00BD493B" w:rsidRPr="00BD493B" w:rsidRDefault="00BD493B" w:rsidP="00BD493B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BD493B">
        <w:rPr>
          <w:rFonts w:ascii="Times New Roman" w:eastAsia="Times New Roman" w:hAnsi="Times New Roman" w:cs="Times New Roman"/>
          <w:color w:val="auto"/>
        </w:rPr>
        <w:t xml:space="preserve">8. www.rsl.ru – Российская государственная библиотека. </w:t>
      </w:r>
    </w:p>
    <w:p w:rsidR="00BD493B" w:rsidRPr="00BD493B" w:rsidRDefault="00BD493B" w:rsidP="00BD493B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93B">
        <w:rPr>
          <w:rFonts w:ascii="Times New Roman" w:eastAsia="Times New Roman" w:hAnsi="Times New Roman" w:cs="Times New Roman"/>
          <w:sz w:val="24"/>
          <w:szCs w:val="24"/>
        </w:rPr>
        <w:t>9. www.fpo.asf.ru – Сайт факультета педагогического образования</w:t>
      </w:r>
    </w:p>
    <w:p w:rsidR="00BD493B" w:rsidRPr="00BD493B" w:rsidRDefault="00BD493B" w:rsidP="00BD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3B" w:rsidRPr="009F1437" w:rsidRDefault="00BD493B" w:rsidP="009F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1461" w:rsidRPr="009F1437" w:rsidRDefault="00961461" w:rsidP="009F14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</w:t>
      </w:r>
    </w:p>
    <w:p w:rsidR="00961461" w:rsidRPr="009F1437" w:rsidRDefault="00961461" w:rsidP="009F1437">
      <w:pPr>
        <w:spacing w:line="240" w:lineRule="auto"/>
        <w:rPr>
          <w:sz w:val="24"/>
          <w:szCs w:val="24"/>
        </w:rPr>
      </w:pPr>
    </w:p>
    <w:p w:rsidR="00A10B9D" w:rsidRPr="009F1437" w:rsidRDefault="00A10B9D" w:rsidP="009F1437">
      <w:pPr>
        <w:spacing w:line="240" w:lineRule="auto"/>
        <w:rPr>
          <w:sz w:val="24"/>
          <w:szCs w:val="24"/>
        </w:rPr>
      </w:pPr>
    </w:p>
    <w:p w:rsidR="007C27F8" w:rsidRPr="009F1437" w:rsidRDefault="007C27F8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4"/>
          <w:szCs w:val="24"/>
        </w:rPr>
      </w:pPr>
    </w:p>
    <w:p w:rsidR="00DD486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8"/>
          <w:szCs w:val="28"/>
        </w:rPr>
      </w:pPr>
    </w:p>
    <w:p w:rsidR="00DD486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8"/>
          <w:szCs w:val="28"/>
        </w:rPr>
      </w:pPr>
    </w:p>
    <w:p w:rsidR="00DD486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8"/>
          <w:szCs w:val="28"/>
        </w:rPr>
      </w:pPr>
    </w:p>
    <w:p w:rsidR="00DD486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8"/>
          <w:szCs w:val="28"/>
        </w:rPr>
      </w:pPr>
    </w:p>
    <w:p w:rsidR="00DD4867" w:rsidRDefault="00DD4867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67" w:rsidSect="004D1C1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7CA5E0"/>
    <w:lvl w:ilvl="0">
      <w:numFmt w:val="decimal"/>
      <w:lvlText w:val="*"/>
      <w:lvlJc w:val="left"/>
    </w:lvl>
  </w:abstractNum>
  <w:abstractNum w:abstractNumId="1" w15:restartNumberingAfterBreak="0">
    <w:nsid w:val="038239EF"/>
    <w:multiLevelType w:val="hybridMultilevel"/>
    <w:tmpl w:val="3AF05F5A"/>
    <w:lvl w:ilvl="0" w:tplc="7A4E6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87A"/>
    <w:multiLevelType w:val="multilevel"/>
    <w:tmpl w:val="FBD6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01330"/>
    <w:multiLevelType w:val="hybridMultilevel"/>
    <w:tmpl w:val="85D6D4CC"/>
    <w:lvl w:ilvl="0" w:tplc="D3225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AC9"/>
    <w:multiLevelType w:val="multilevel"/>
    <w:tmpl w:val="C9A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1E055D91"/>
    <w:multiLevelType w:val="hybridMultilevel"/>
    <w:tmpl w:val="8018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6B55"/>
    <w:multiLevelType w:val="multilevel"/>
    <w:tmpl w:val="D028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721A8"/>
    <w:multiLevelType w:val="multilevel"/>
    <w:tmpl w:val="CA8CE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26911"/>
    <w:multiLevelType w:val="multilevel"/>
    <w:tmpl w:val="07024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5348A"/>
    <w:multiLevelType w:val="multilevel"/>
    <w:tmpl w:val="7BE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E47D9"/>
    <w:multiLevelType w:val="multilevel"/>
    <w:tmpl w:val="48BCA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F02A5"/>
    <w:multiLevelType w:val="multilevel"/>
    <w:tmpl w:val="203E7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B1FA9"/>
    <w:multiLevelType w:val="multilevel"/>
    <w:tmpl w:val="C28C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C4A9A"/>
    <w:multiLevelType w:val="multilevel"/>
    <w:tmpl w:val="75FE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9087B"/>
    <w:multiLevelType w:val="hybridMultilevel"/>
    <w:tmpl w:val="446C607E"/>
    <w:lvl w:ilvl="0" w:tplc="79924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C4FC3"/>
    <w:multiLevelType w:val="hybridMultilevel"/>
    <w:tmpl w:val="65E8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693A2453"/>
    <w:multiLevelType w:val="multilevel"/>
    <w:tmpl w:val="72E4F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213062"/>
    <w:multiLevelType w:val="multilevel"/>
    <w:tmpl w:val="990CC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643C2"/>
    <w:multiLevelType w:val="multilevel"/>
    <w:tmpl w:val="461E4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F42EA"/>
    <w:multiLevelType w:val="multilevel"/>
    <w:tmpl w:val="AC246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507240"/>
    <w:multiLevelType w:val="multilevel"/>
    <w:tmpl w:val="7E527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"/>
  </w:num>
  <w:num w:numId="5">
    <w:abstractNumId w:val="8"/>
  </w:num>
  <w:num w:numId="6">
    <w:abstractNumId w:val="22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 w:numId="12">
    <w:abstractNumId w:val="4"/>
  </w:num>
  <w:num w:numId="13">
    <w:abstractNumId w:val="21"/>
  </w:num>
  <w:num w:numId="14">
    <w:abstractNumId w:val="7"/>
  </w:num>
  <w:num w:numId="15">
    <w:abstractNumId w:val="18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5"/>
  </w:num>
  <w:num w:numId="21">
    <w:abstractNumId w:val="17"/>
  </w:num>
  <w:num w:numId="22">
    <w:abstractNumId w:val="6"/>
  </w:num>
  <w:num w:numId="23">
    <w:abstractNumId w:val="16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23"/>
    <w:rsid w:val="00014375"/>
    <w:rsid w:val="00030015"/>
    <w:rsid w:val="00034949"/>
    <w:rsid w:val="00036B94"/>
    <w:rsid w:val="0005711D"/>
    <w:rsid w:val="000A1F8C"/>
    <w:rsid w:val="000D5E3C"/>
    <w:rsid w:val="000E0065"/>
    <w:rsid w:val="001524C7"/>
    <w:rsid w:val="001621B1"/>
    <w:rsid w:val="001E1EAC"/>
    <w:rsid w:val="001F1D0B"/>
    <w:rsid w:val="001F52E2"/>
    <w:rsid w:val="00204387"/>
    <w:rsid w:val="00213045"/>
    <w:rsid w:val="0022254C"/>
    <w:rsid w:val="002C4EE0"/>
    <w:rsid w:val="00361F25"/>
    <w:rsid w:val="003B1123"/>
    <w:rsid w:val="0047421C"/>
    <w:rsid w:val="004958F4"/>
    <w:rsid w:val="004D1C13"/>
    <w:rsid w:val="004D3A25"/>
    <w:rsid w:val="00546079"/>
    <w:rsid w:val="00567BFB"/>
    <w:rsid w:val="005E689D"/>
    <w:rsid w:val="005F1DFB"/>
    <w:rsid w:val="00635C17"/>
    <w:rsid w:val="00695C74"/>
    <w:rsid w:val="007B47B5"/>
    <w:rsid w:val="007C27F8"/>
    <w:rsid w:val="007C3802"/>
    <w:rsid w:val="0081521C"/>
    <w:rsid w:val="00901159"/>
    <w:rsid w:val="00954A3A"/>
    <w:rsid w:val="00961461"/>
    <w:rsid w:val="009C1173"/>
    <w:rsid w:val="009D19DD"/>
    <w:rsid w:val="009F1437"/>
    <w:rsid w:val="00A10B9D"/>
    <w:rsid w:val="00A46E34"/>
    <w:rsid w:val="00A4758D"/>
    <w:rsid w:val="00A70211"/>
    <w:rsid w:val="00AE26DA"/>
    <w:rsid w:val="00B43988"/>
    <w:rsid w:val="00B50733"/>
    <w:rsid w:val="00BD493B"/>
    <w:rsid w:val="00BF13EE"/>
    <w:rsid w:val="00C062DA"/>
    <w:rsid w:val="00C07C09"/>
    <w:rsid w:val="00C1097D"/>
    <w:rsid w:val="00C72BC1"/>
    <w:rsid w:val="00CA24C3"/>
    <w:rsid w:val="00D15404"/>
    <w:rsid w:val="00D23B26"/>
    <w:rsid w:val="00D619DB"/>
    <w:rsid w:val="00D9129A"/>
    <w:rsid w:val="00DA7126"/>
    <w:rsid w:val="00DD4867"/>
    <w:rsid w:val="00E00E48"/>
    <w:rsid w:val="00E03D98"/>
    <w:rsid w:val="00E060B9"/>
    <w:rsid w:val="00EB0477"/>
    <w:rsid w:val="00F706E6"/>
    <w:rsid w:val="00F9401C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1A02"/>
  <w15:docId w15:val="{9884BAE3-19FA-4FCE-A9EE-1FFBA0F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6B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BC1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7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4E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6B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B9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24</cp:revision>
  <cp:lastPrinted>2016-11-21T01:52:00Z</cp:lastPrinted>
  <dcterms:created xsi:type="dcterms:W3CDTF">2015-09-08T05:55:00Z</dcterms:created>
  <dcterms:modified xsi:type="dcterms:W3CDTF">2017-10-16T02:20:00Z</dcterms:modified>
</cp:coreProperties>
</file>